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67" w:rsidRDefault="00757867" w:rsidP="00757867">
      <w:pPr>
        <w:spacing w:line="360" w:lineRule="auto"/>
        <w:jc w:val="both"/>
        <w:rPr>
          <w:rFonts w:ascii="Helvetica Neue" w:hAnsi="Helvetica Neue" w:cs="Helvetica Neue"/>
          <w:b/>
          <w:bCs/>
          <w:szCs w:val="22"/>
        </w:rPr>
      </w:pPr>
      <w:r>
        <w:rPr>
          <w:noProof/>
        </w:rPr>
        <w:drawing>
          <wp:anchor distT="0" distB="0" distL="114300" distR="114300" simplePos="0" relativeHeight="251657728" behindDoc="0" locked="0" layoutInCell="1" allowOverlap="1">
            <wp:simplePos x="0" y="0"/>
            <wp:positionH relativeFrom="column">
              <wp:posOffset>4416425</wp:posOffset>
            </wp:positionH>
            <wp:positionV relativeFrom="paragraph">
              <wp:posOffset>-1033145</wp:posOffset>
            </wp:positionV>
            <wp:extent cx="1281430" cy="1079500"/>
            <wp:effectExtent l="19050" t="0" r="0" b="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srcRect/>
                    <a:stretch>
                      <a:fillRect/>
                    </a:stretch>
                  </pic:blipFill>
                  <pic:spPr bwMode="auto">
                    <a:xfrm>
                      <a:off x="0" y="0"/>
                      <a:ext cx="1281430" cy="1079500"/>
                    </a:xfrm>
                    <a:prstGeom prst="rect">
                      <a:avLst/>
                    </a:prstGeom>
                    <a:noFill/>
                  </pic:spPr>
                </pic:pic>
              </a:graphicData>
            </a:graphic>
          </wp:anchor>
        </w:drawing>
      </w:r>
    </w:p>
    <w:p w:rsidR="00757867" w:rsidRPr="00FE237A" w:rsidRDefault="00686949" w:rsidP="00757867">
      <w:pPr>
        <w:spacing w:line="360" w:lineRule="auto"/>
        <w:jc w:val="both"/>
        <w:rPr>
          <w:rFonts w:ascii="Arial" w:hAnsi="Arial" w:cs="Arial"/>
          <w:b/>
          <w:bCs/>
        </w:rPr>
      </w:pPr>
      <w:r w:rsidRPr="00FE237A">
        <w:rPr>
          <w:rFonts w:ascii="Arial" w:hAnsi="Arial" w:cs="Arial"/>
          <w:b/>
          <w:bCs/>
        </w:rPr>
        <w:t>Ob Kommune, Unternehmen oder Privathaushalt</w:t>
      </w:r>
    </w:p>
    <w:p w:rsidR="00757867" w:rsidRPr="00FE237A" w:rsidRDefault="00686949" w:rsidP="00757867">
      <w:pPr>
        <w:jc w:val="both"/>
        <w:rPr>
          <w:rFonts w:ascii="Helvetica Neue" w:hAnsi="Helvetica Neue" w:cs="Helvetica Neue"/>
          <w:b/>
          <w:bCs/>
          <w:sz w:val="36"/>
          <w:szCs w:val="36"/>
        </w:rPr>
      </w:pPr>
      <w:r w:rsidRPr="00FE237A">
        <w:rPr>
          <w:rFonts w:ascii="Arial" w:hAnsi="Arial" w:cs="Arial"/>
          <w:b/>
          <w:sz w:val="36"/>
          <w:szCs w:val="36"/>
        </w:rPr>
        <w:t>Autark und CO</w:t>
      </w:r>
      <w:r w:rsidRPr="00FE237A">
        <w:rPr>
          <w:rFonts w:ascii="Arial" w:hAnsi="Arial" w:cs="Arial"/>
          <w:b/>
          <w:sz w:val="36"/>
          <w:szCs w:val="36"/>
          <w:vertAlign w:val="subscript"/>
        </w:rPr>
        <w:t>2</w:t>
      </w:r>
      <w:r w:rsidRPr="00FE237A">
        <w:rPr>
          <w:rFonts w:ascii="Arial" w:hAnsi="Arial" w:cs="Arial"/>
          <w:b/>
          <w:sz w:val="36"/>
          <w:szCs w:val="36"/>
        </w:rPr>
        <w:t>-reduziert Energie erzeugen</w:t>
      </w:r>
    </w:p>
    <w:p w:rsidR="00757867" w:rsidRPr="00FE237A" w:rsidRDefault="00757867" w:rsidP="00757867">
      <w:pPr>
        <w:jc w:val="both"/>
        <w:rPr>
          <w:rFonts w:ascii="Arial" w:hAnsi="Arial" w:cs="Arial"/>
          <w:b/>
        </w:rPr>
      </w:pPr>
    </w:p>
    <w:p w:rsidR="00757867" w:rsidRPr="00FE237A" w:rsidRDefault="0080001A" w:rsidP="00757867">
      <w:pPr>
        <w:suppressAutoHyphens/>
        <w:autoSpaceDE w:val="0"/>
        <w:autoSpaceDN w:val="0"/>
        <w:adjustRightInd w:val="0"/>
        <w:spacing w:line="360" w:lineRule="auto"/>
        <w:jc w:val="both"/>
        <w:rPr>
          <w:rFonts w:ascii="Arial" w:hAnsi="Arial" w:cs="Arial"/>
          <w:b/>
        </w:rPr>
      </w:pPr>
      <w:r w:rsidRPr="00FE237A">
        <w:rPr>
          <w:rFonts w:ascii="Arial" w:hAnsi="Arial" w:cs="Arial"/>
          <w:b/>
        </w:rPr>
        <w:t>Eine der größten Heraus</w:t>
      </w:r>
      <w:r w:rsidR="00535047" w:rsidRPr="00FE237A">
        <w:rPr>
          <w:rFonts w:ascii="Arial" w:hAnsi="Arial" w:cs="Arial"/>
          <w:b/>
        </w:rPr>
        <w:t>forderungen der kommenden Jahre</w:t>
      </w:r>
      <w:r w:rsidRPr="00FE237A">
        <w:rPr>
          <w:rFonts w:ascii="Arial" w:hAnsi="Arial" w:cs="Arial"/>
          <w:b/>
        </w:rPr>
        <w:t xml:space="preserve"> wird es sein, den CO</w:t>
      </w:r>
      <w:r w:rsidRPr="00FE237A">
        <w:rPr>
          <w:rFonts w:ascii="Arial" w:hAnsi="Arial" w:cs="Arial"/>
          <w:b/>
          <w:vertAlign w:val="subscript"/>
        </w:rPr>
        <w:t>2</w:t>
      </w:r>
      <w:r w:rsidRPr="00FE237A">
        <w:rPr>
          <w:rFonts w:ascii="Arial" w:hAnsi="Arial" w:cs="Arial"/>
          <w:b/>
        </w:rPr>
        <w:t xml:space="preserve">-Ausstoß </w:t>
      </w:r>
      <w:r w:rsidR="005C6F9D" w:rsidRPr="00FE237A">
        <w:rPr>
          <w:rFonts w:ascii="Arial" w:hAnsi="Arial" w:cs="Arial"/>
          <w:b/>
        </w:rPr>
        <w:t>radikal zu</w:t>
      </w:r>
      <w:r w:rsidRPr="00FE237A">
        <w:rPr>
          <w:rFonts w:ascii="Arial" w:hAnsi="Arial" w:cs="Arial"/>
          <w:b/>
        </w:rPr>
        <w:t xml:space="preserve"> reduzieren. Ziel ist eine Energiewende </w:t>
      </w:r>
      <w:r w:rsidR="001829F5">
        <w:rPr>
          <w:rFonts w:ascii="Arial" w:hAnsi="Arial" w:cs="Arial"/>
          <w:b/>
        </w:rPr>
        <w:t xml:space="preserve">mit </w:t>
      </w:r>
      <w:r w:rsidR="004F06BD">
        <w:rPr>
          <w:rFonts w:ascii="Arial" w:hAnsi="Arial" w:cs="Arial"/>
          <w:b/>
        </w:rPr>
        <w:t>erneuerbaren</w:t>
      </w:r>
      <w:bookmarkStart w:id="0" w:name="_GoBack"/>
      <w:bookmarkEnd w:id="0"/>
      <w:r w:rsidR="001829F5">
        <w:rPr>
          <w:rFonts w:ascii="Arial" w:hAnsi="Arial" w:cs="Arial"/>
          <w:b/>
        </w:rPr>
        <w:t xml:space="preserve"> Energien bei gleichzeitiger Versorgung</w:t>
      </w:r>
      <w:r w:rsidR="00A57EA9">
        <w:rPr>
          <w:rFonts w:ascii="Arial" w:hAnsi="Arial" w:cs="Arial"/>
          <w:b/>
        </w:rPr>
        <w:t>ssicherheit</w:t>
      </w:r>
      <w:r w:rsidR="001829F5">
        <w:rPr>
          <w:rFonts w:ascii="Arial" w:hAnsi="Arial" w:cs="Arial"/>
          <w:b/>
        </w:rPr>
        <w:t xml:space="preserve">. </w:t>
      </w:r>
      <w:r w:rsidR="00227A86">
        <w:rPr>
          <w:rFonts w:ascii="Arial" w:hAnsi="Arial" w:cs="Arial"/>
          <w:b/>
        </w:rPr>
        <w:t xml:space="preserve">Für eine </w:t>
      </w:r>
      <w:r w:rsidR="00D57B5B">
        <w:rPr>
          <w:rFonts w:ascii="Arial" w:hAnsi="Arial" w:cs="Arial"/>
          <w:b/>
        </w:rPr>
        <w:t xml:space="preserve">sichere und zugleich </w:t>
      </w:r>
      <w:r w:rsidR="00227A86">
        <w:rPr>
          <w:rFonts w:ascii="Arial" w:hAnsi="Arial" w:cs="Arial"/>
          <w:b/>
        </w:rPr>
        <w:t>effizient</w:t>
      </w:r>
      <w:r w:rsidR="00D57B5B">
        <w:rPr>
          <w:rFonts w:ascii="Arial" w:hAnsi="Arial" w:cs="Arial"/>
          <w:b/>
        </w:rPr>
        <w:t>e und</w:t>
      </w:r>
      <w:r w:rsidR="00227A86">
        <w:rPr>
          <w:rFonts w:ascii="Arial" w:hAnsi="Arial" w:cs="Arial"/>
          <w:b/>
        </w:rPr>
        <w:t xml:space="preserve"> nachhaltige Versorgung sorgt</w:t>
      </w:r>
      <w:r w:rsidR="00D57B5B">
        <w:rPr>
          <w:rFonts w:ascii="Arial" w:hAnsi="Arial" w:cs="Arial"/>
          <w:b/>
        </w:rPr>
        <w:t xml:space="preserve"> </w:t>
      </w:r>
      <w:r w:rsidR="00227A86">
        <w:rPr>
          <w:rFonts w:ascii="Arial" w:hAnsi="Arial" w:cs="Arial"/>
          <w:b/>
        </w:rPr>
        <w:t>ein</w:t>
      </w:r>
      <w:r w:rsidR="00707FBA">
        <w:rPr>
          <w:rFonts w:ascii="Arial" w:hAnsi="Arial" w:cs="Arial"/>
          <w:b/>
          <w:color w:val="222222"/>
          <w:shd w:val="clear" w:color="auto" w:fill="FFFFFF"/>
        </w:rPr>
        <w:t>e Kraft-Wärme-Kopplungs-Anlage (KWK-Anlage)</w:t>
      </w:r>
      <w:r w:rsidR="00D57B5B">
        <w:rPr>
          <w:rFonts w:ascii="Arial" w:hAnsi="Arial" w:cs="Arial"/>
          <w:b/>
          <w:color w:val="222222"/>
          <w:shd w:val="clear" w:color="auto" w:fill="FFFFFF"/>
        </w:rPr>
        <w:t>.</w:t>
      </w:r>
    </w:p>
    <w:p w:rsidR="00757867" w:rsidRPr="00B554B2" w:rsidRDefault="00757867" w:rsidP="00757867">
      <w:pPr>
        <w:suppressAutoHyphens/>
        <w:autoSpaceDE w:val="0"/>
        <w:autoSpaceDN w:val="0"/>
        <w:adjustRightInd w:val="0"/>
        <w:spacing w:line="360" w:lineRule="auto"/>
        <w:jc w:val="both"/>
        <w:rPr>
          <w:rFonts w:ascii="Arial" w:hAnsi="Arial" w:cs="Arial"/>
        </w:rPr>
      </w:pPr>
    </w:p>
    <w:p w:rsidR="00D27A5F" w:rsidRPr="00FE237A" w:rsidRDefault="00B554B2" w:rsidP="00757867">
      <w:pPr>
        <w:pStyle w:val="Textkrper"/>
        <w:ind w:right="-2"/>
        <w:rPr>
          <w:rFonts w:ascii="Arial" w:hAnsi="Arial" w:cs="Arial"/>
          <w:sz w:val="24"/>
        </w:rPr>
      </w:pPr>
      <w:r w:rsidRPr="00B554B2">
        <w:rPr>
          <w:rFonts w:ascii="Arial" w:hAnsi="Arial" w:cs="Arial"/>
          <w:sz w:val="24"/>
        </w:rPr>
        <w:t>Erneuerbare Energien</w:t>
      </w:r>
      <w:r w:rsidR="00FA5CDF" w:rsidRPr="00B554B2">
        <w:rPr>
          <w:rFonts w:ascii="Arial" w:hAnsi="Arial" w:cs="Arial"/>
          <w:sz w:val="24"/>
        </w:rPr>
        <w:t>, wie Sonnen- und</w:t>
      </w:r>
      <w:r w:rsidRPr="00B554B2">
        <w:rPr>
          <w:rFonts w:ascii="Arial" w:hAnsi="Arial" w:cs="Arial"/>
          <w:sz w:val="24"/>
        </w:rPr>
        <w:t xml:space="preserve"> Winde</w:t>
      </w:r>
      <w:r>
        <w:rPr>
          <w:rFonts w:ascii="Arial" w:hAnsi="Arial" w:cs="Arial"/>
          <w:sz w:val="24"/>
        </w:rPr>
        <w:t>n</w:t>
      </w:r>
      <w:r w:rsidRPr="00B554B2">
        <w:rPr>
          <w:rFonts w:ascii="Arial" w:hAnsi="Arial" w:cs="Arial"/>
          <w:sz w:val="24"/>
        </w:rPr>
        <w:t>ergie,</w:t>
      </w:r>
      <w:r w:rsidR="00FA5CDF" w:rsidRPr="00B554B2">
        <w:rPr>
          <w:rFonts w:ascii="Arial" w:hAnsi="Arial" w:cs="Arial"/>
          <w:sz w:val="24"/>
        </w:rPr>
        <w:t xml:space="preserve"> erzeugen abhängig von Tageszeit und Wetter Strom. Dies führt zu Schwankungen im Stro</w:t>
      </w:r>
      <w:r w:rsidR="00FA5CDF" w:rsidRPr="00B554B2">
        <w:rPr>
          <w:rFonts w:ascii="Arial" w:hAnsi="Arial" w:cs="Arial"/>
          <w:sz w:val="24"/>
        </w:rPr>
        <w:t>m</w:t>
      </w:r>
      <w:r w:rsidR="00FA5CDF" w:rsidRPr="00B554B2">
        <w:rPr>
          <w:rFonts w:ascii="Arial" w:hAnsi="Arial" w:cs="Arial"/>
          <w:sz w:val="24"/>
        </w:rPr>
        <w:t xml:space="preserve">netz. </w:t>
      </w:r>
      <w:r w:rsidR="00227A86" w:rsidRPr="00B554B2">
        <w:rPr>
          <w:rFonts w:ascii="Arial" w:hAnsi="Arial" w:cs="Arial"/>
          <w:sz w:val="24"/>
        </w:rPr>
        <w:t xml:space="preserve">Jederzeit unabhängig von Wind und Sonne </w:t>
      </w:r>
      <w:r w:rsidR="005C6F9D" w:rsidRPr="00B554B2">
        <w:rPr>
          <w:rFonts w:ascii="Arial" w:hAnsi="Arial" w:cs="Arial"/>
          <w:sz w:val="24"/>
        </w:rPr>
        <w:t xml:space="preserve">Strom </w:t>
      </w:r>
      <w:r w:rsidR="00943FD7" w:rsidRPr="00B554B2">
        <w:rPr>
          <w:rFonts w:ascii="Arial" w:hAnsi="Arial" w:cs="Arial"/>
          <w:sz w:val="24"/>
        </w:rPr>
        <w:t>dezentral erzeugen</w:t>
      </w:r>
      <w:r w:rsidR="00334447" w:rsidRPr="00B554B2">
        <w:rPr>
          <w:rFonts w:ascii="Arial" w:hAnsi="Arial" w:cs="Arial"/>
          <w:sz w:val="24"/>
        </w:rPr>
        <w:t>,</w:t>
      </w:r>
      <w:r w:rsidR="005C6F9D" w:rsidRPr="00B554B2">
        <w:rPr>
          <w:rFonts w:ascii="Arial" w:hAnsi="Arial" w:cs="Arial"/>
          <w:sz w:val="24"/>
        </w:rPr>
        <w:t xml:space="preserve"> sorgt für mehr </w:t>
      </w:r>
      <w:r w:rsidR="00943FD7" w:rsidRPr="00B554B2">
        <w:rPr>
          <w:rFonts w:ascii="Arial" w:hAnsi="Arial" w:cs="Arial"/>
          <w:sz w:val="24"/>
        </w:rPr>
        <w:t>Netzs</w:t>
      </w:r>
      <w:r w:rsidR="005C6F9D" w:rsidRPr="00B554B2">
        <w:rPr>
          <w:rFonts w:ascii="Arial" w:hAnsi="Arial" w:cs="Arial"/>
          <w:sz w:val="24"/>
        </w:rPr>
        <w:t>tabilität</w:t>
      </w:r>
      <w:r w:rsidR="008717DF" w:rsidRPr="00B554B2">
        <w:rPr>
          <w:rFonts w:ascii="Arial" w:hAnsi="Arial" w:cs="Arial"/>
          <w:sz w:val="24"/>
        </w:rPr>
        <w:t xml:space="preserve"> und wird </w:t>
      </w:r>
      <w:r w:rsidR="00334447" w:rsidRPr="00B554B2">
        <w:rPr>
          <w:rFonts w:ascii="Arial" w:hAnsi="Arial" w:cs="Arial"/>
          <w:sz w:val="24"/>
        </w:rPr>
        <w:t xml:space="preserve">zudem </w:t>
      </w:r>
      <w:r w:rsidR="008717DF" w:rsidRPr="00B554B2">
        <w:rPr>
          <w:rFonts w:ascii="Arial" w:hAnsi="Arial" w:cs="Arial"/>
          <w:sz w:val="24"/>
        </w:rPr>
        <w:t>vom Staat gefördert.</w:t>
      </w:r>
      <w:r>
        <w:rPr>
          <w:rFonts w:ascii="Arial" w:hAnsi="Arial" w:cs="Arial"/>
          <w:sz w:val="24"/>
        </w:rPr>
        <w:t xml:space="preserve"> </w:t>
      </w:r>
      <w:r w:rsidR="008717DF" w:rsidRPr="00B554B2">
        <w:rPr>
          <w:rFonts w:ascii="Arial" w:hAnsi="Arial" w:cs="Arial"/>
          <w:sz w:val="24"/>
        </w:rPr>
        <w:t>D</w:t>
      </w:r>
      <w:r w:rsidR="00D77673" w:rsidRPr="00B554B2">
        <w:rPr>
          <w:rFonts w:ascii="Arial" w:hAnsi="Arial" w:cs="Arial"/>
          <w:sz w:val="24"/>
        </w:rPr>
        <w:t xml:space="preserve">aher </w:t>
      </w:r>
      <w:r w:rsidR="005C6F9D" w:rsidRPr="00B554B2">
        <w:rPr>
          <w:rFonts w:ascii="Arial" w:hAnsi="Arial" w:cs="Arial"/>
          <w:sz w:val="24"/>
        </w:rPr>
        <w:t>entscheiden sich immer mehr Kommunen, Unternehmen und auch Priva</w:t>
      </w:r>
      <w:r w:rsidR="005C6F9D" w:rsidRPr="00B554B2">
        <w:rPr>
          <w:rFonts w:ascii="Arial" w:hAnsi="Arial" w:cs="Arial"/>
          <w:sz w:val="24"/>
        </w:rPr>
        <w:t>t</w:t>
      </w:r>
      <w:r w:rsidR="005C6F9D" w:rsidRPr="00B554B2">
        <w:rPr>
          <w:rFonts w:ascii="Arial" w:hAnsi="Arial" w:cs="Arial"/>
          <w:sz w:val="24"/>
        </w:rPr>
        <w:t>leute</w:t>
      </w:r>
      <w:r w:rsidR="00B16D80">
        <w:rPr>
          <w:rFonts w:ascii="Arial" w:hAnsi="Arial" w:cs="Arial"/>
          <w:sz w:val="24"/>
        </w:rPr>
        <w:t xml:space="preserve"> für KWK-Anlagen</w:t>
      </w:r>
      <w:r w:rsidR="005C6F9D" w:rsidRPr="00B554B2">
        <w:rPr>
          <w:rFonts w:ascii="Arial" w:hAnsi="Arial" w:cs="Arial"/>
          <w:sz w:val="24"/>
        </w:rPr>
        <w:t>.</w:t>
      </w:r>
      <w:r w:rsidR="00B16D80">
        <w:rPr>
          <w:rFonts w:ascii="Arial" w:hAnsi="Arial" w:cs="Arial"/>
          <w:sz w:val="24"/>
        </w:rPr>
        <w:t xml:space="preserve"> Diese funktionieren</w:t>
      </w:r>
      <w:r w:rsidR="005C6F9D" w:rsidRPr="00B554B2">
        <w:rPr>
          <w:rFonts w:ascii="Arial" w:hAnsi="Arial" w:cs="Arial"/>
          <w:sz w:val="24"/>
        </w:rPr>
        <w:t xml:space="preserve"> </w:t>
      </w:r>
      <w:r w:rsidR="005C6F9D" w:rsidRPr="00FE237A">
        <w:rPr>
          <w:rFonts w:ascii="Arial" w:hAnsi="Arial" w:cs="Arial"/>
          <w:sz w:val="24"/>
        </w:rPr>
        <w:t>wie der Dachs</w:t>
      </w:r>
      <w:r w:rsidR="00776AB4" w:rsidRPr="00FE237A">
        <w:rPr>
          <w:rFonts w:ascii="Arial" w:hAnsi="Arial" w:cs="Arial"/>
          <w:sz w:val="24"/>
        </w:rPr>
        <w:t xml:space="preserve"> von SenerTec</w:t>
      </w:r>
      <w:r w:rsidR="005C6F9D" w:rsidRPr="00FE237A">
        <w:rPr>
          <w:rFonts w:ascii="Arial" w:hAnsi="Arial" w:cs="Arial"/>
          <w:sz w:val="24"/>
        </w:rPr>
        <w:t xml:space="preserve"> nach dem Prinzip der Kraft-Wärme-Kopplung. Zunächst wird der Brennstoff dafür eingesetzt, mithilfe eines </w:t>
      </w:r>
      <w:r w:rsidR="00227A86">
        <w:rPr>
          <w:rFonts w:ascii="Arial" w:hAnsi="Arial" w:cs="Arial"/>
          <w:sz w:val="24"/>
        </w:rPr>
        <w:t>Motor</w:t>
      </w:r>
      <w:r w:rsidR="00334447">
        <w:rPr>
          <w:rFonts w:ascii="Arial" w:hAnsi="Arial" w:cs="Arial"/>
          <w:sz w:val="24"/>
        </w:rPr>
        <w:t>s</w:t>
      </w:r>
      <w:r w:rsidR="00227A86">
        <w:rPr>
          <w:rFonts w:ascii="Arial" w:hAnsi="Arial" w:cs="Arial"/>
          <w:sz w:val="24"/>
        </w:rPr>
        <w:t xml:space="preserve"> und </w:t>
      </w:r>
      <w:r w:rsidR="005C6F9D" w:rsidRPr="00FE237A">
        <w:rPr>
          <w:rFonts w:ascii="Arial" w:hAnsi="Arial" w:cs="Arial"/>
          <w:sz w:val="24"/>
        </w:rPr>
        <w:t xml:space="preserve">Generators Strom zu erzeugen. Dabei entsteht </w:t>
      </w:r>
      <w:r w:rsidR="00227A86">
        <w:rPr>
          <w:rFonts w:ascii="Arial" w:hAnsi="Arial" w:cs="Arial"/>
          <w:sz w:val="24"/>
        </w:rPr>
        <w:t xml:space="preserve">im Motor </w:t>
      </w:r>
      <w:r w:rsidR="005C6F9D" w:rsidRPr="00FE237A">
        <w:rPr>
          <w:rFonts w:ascii="Arial" w:hAnsi="Arial" w:cs="Arial"/>
          <w:sz w:val="24"/>
        </w:rPr>
        <w:t>Abwärme, die zum Heizen der Immobilie verwendet wird. So lässt sich der CO</w:t>
      </w:r>
      <w:r w:rsidR="005C6F9D" w:rsidRPr="00FE237A">
        <w:rPr>
          <w:rFonts w:ascii="Arial" w:hAnsi="Arial" w:cs="Arial"/>
          <w:sz w:val="24"/>
          <w:vertAlign w:val="subscript"/>
        </w:rPr>
        <w:t>2</w:t>
      </w:r>
      <w:r w:rsidR="005C6F9D" w:rsidRPr="00FE237A">
        <w:rPr>
          <w:rFonts w:ascii="Arial" w:hAnsi="Arial" w:cs="Arial"/>
          <w:sz w:val="24"/>
        </w:rPr>
        <w:t xml:space="preserve">-Ausstoß um mehr als </w:t>
      </w:r>
      <w:r w:rsidR="00227A86">
        <w:rPr>
          <w:rFonts w:ascii="Arial" w:hAnsi="Arial" w:cs="Arial"/>
          <w:sz w:val="24"/>
        </w:rPr>
        <w:t>3</w:t>
      </w:r>
      <w:r w:rsidR="005C6F9D" w:rsidRPr="00FE237A">
        <w:rPr>
          <w:rFonts w:ascii="Arial" w:hAnsi="Arial" w:cs="Arial"/>
          <w:sz w:val="24"/>
        </w:rPr>
        <w:t>0 Prozent reduzieren und auch die Energiekosten sinken um bis zu 50 Prozent.</w:t>
      </w:r>
      <w:r w:rsidR="00535047" w:rsidRPr="00FE237A">
        <w:rPr>
          <w:rFonts w:ascii="Arial" w:hAnsi="Arial" w:cs="Arial"/>
          <w:sz w:val="24"/>
        </w:rPr>
        <w:t xml:space="preserve"> Damit leisten Dachs </w:t>
      </w:r>
      <w:r w:rsidR="007834FD" w:rsidRPr="00FE237A">
        <w:rPr>
          <w:rFonts w:ascii="Arial" w:hAnsi="Arial" w:cs="Arial"/>
          <w:sz w:val="24"/>
        </w:rPr>
        <w:t>Betreiber einen aktiven Beitrag zum Umweltschutz und sind unabhängig von der Preisentwicklung der Energiemärkte.</w:t>
      </w:r>
    </w:p>
    <w:p w:rsidR="00B50AA6" w:rsidRPr="00FE237A" w:rsidRDefault="00B50AA6" w:rsidP="00757867">
      <w:pPr>
        <w:pStyle w:val="Textkrper"/>
        <w:ind w:right="-2"/>
        <w:rPr>
          <w:rFonts w:ascii="Arial" w:hAnsi="Arial" w:cs="Arial"/>
          <w:sz w:val="24"/>
        </w:rPr>
      </w:pPr>
    </w:p>
    <w:p w:rsidR="003102FF" w:rsidRPr="00FE237A" w:rsidRDefault="003102FF" w:rsidP="00B50AA6">
      <w:pPr>
        <w:pStyle w:val="Textkrper"/>
        <w:ind w:right="-2"/>
        <w:rPr>
          <w:rFonts w:ascii="Arial" w:hAnsi="Arial" w:cs="Arial"/>
          <w:b/>
          <w:color w:val="000000"/>
          <w:sz w:val="24"/>
        </w:rPr>
      </w:pPr>
      <w:r w:rsidRPr="00FE237A">
        <w:rPr>
          <w:rFonts w:ascii="Arial" w:hAnsi="Arial" w:cs="Arial"/>
          <w:b/>
          <w:color w:val="000000"/>
          <w:sz w:val="24"/>
        </w:rPr>
        <w:t>Sicher erneuerbare Energien nutzen</w:t>
      </w:r>
    </w:p>
    <w:p w:rsidR="00B50AA6" w:rsidRPr="00FE237A" w:rsidRDefault="005D5FED" w:rsidP="00B52507">
      <w:pPr>
        <w:spacing w:line="360" w:lineRule="auto"/>
        <w:jc w:val="both"/>
        <w:rPr>
          <w:rFonts w:ascii="Arial" w:hAnsi="Arial" w:cs="Arial"/>
          <w:color w:val="000000"/>
        </w:rPr>
      </w:pPr>
      <w:r w:rsidRPr="00FE237A">
        <w:rPr>
          <w:rFonts w:ascii="Arial" w:hAnsi="Arial" w:cs="Arial"/>
        </w:rPr>
        <w:t xml:space="preserve">Ein weiterer Vorteil hinsichtlich der Energiewende: </w:t>
      </w:r>
      <w:r w:rsidR="003102FF" w:rsidRPr="00FE237A">
        <w:rPr>
          <w:rFonts w:ascii="Arial" w:hAnsi="Arial" w:cs="Arial"/>
        </w:rPr>
        <w:t>Der Dachs lässt</w:t>
      </w:r>
      <w:r w:rsidR="0099419E">
        <w:rPr>
          <w:rFonts w:ascii="Arial" w:hAnsi="Arial" w:cs="Arial"/>
        </w:rPr>
        <w:t xml:space="preserve"> sich</w:t>
      </w:r>
      <w:r w:rsidR="003102FF" w:rsidRPr="00FE237A">
        <w:rPr>
          <w:rFonts w:ascii="Arial" w:hAnsi="Arial" w:cs="Arial"/>
        </w:rPr>
        <w:t xml:space="preserve"> </w:t>
      </w:r>
      <w:r w:rsidRPr="00FE237A">
        <w:rPr>
          <w:rFonts w:ascii="Arial" w:hAnsi="Arial" w:cs="Arial"/>
        </w:rPr>
        <w:t>leicht mit einer Photovoltaikanlage (PV)</w:t>
      </w:r>
      <w:r w:rsidR="008717DF">
        <w:rPr>
          <w:rFonts w:ascii="Arial" w:hAnsi="Arial" w:cs="Arial"/>
        </w:rPr>
        <w:t xml:space="preserve"> und eine</w:t>
      </w:r>
      <w:r w:rsidR="007841AB">
        <w:rPr>
          <w:rFonts w:ascii="Arial" w:hAnsi="Arial" w:cs="Arial"/>
        </w:rPr>
        <w:t>m</w:t>
      </w:r>
      <w:r w:rsidR="008717DF">
        <w:rPr>
          <w:rFonts w:ascii="Arial" w:hAnsi="Arial" w:cs="Arial"/>
        </w:rPr>
        <w:t xml:space="preserve"> Batterie</w:t>
      </w:r>
      <w:r w:rsidR="007841AB">
        <w:rPr>
          <w:rFonts w:ascii="Arial" w:hAnsi="Arial" w:cs="Arial"/>
        </w:rPr>
        <w:t>speicher</w:t>
      </w:r>
      <w:r w:rsidRPr="00FE237A">
        <w:rPr>
          <w:rFonts w:ascii="Arial" w:hAnsi="Arial" w:cs="Arial"/>
        </w:rPr>
        <w:t xml:space="preserve"> ko</w:t>
      </w:r>
      <w:r w:rsidRPr="00FE237A">
        <w:rPr>
          <w:rFonts w:ascii="Arial" w:hAnsi="Arial" w:cs="Arial"/>
        </w:rPr>
        <w:t>p</w:t>
      </w:r>
      <w:r w:rsidRPr="00FE237A">
        <w:rPr>
          <w:rFonts w:ascii="Arial" w:hAnsi="Arial" w:cs="Arial"/>
        </w:rPr>
        <w:t xml:space="preserve">peln. </w:t>
      </w:r>
      <w:r w:rsidRPr="00FE237A">
        <w:rPr>
          <w:rFonts w:ascii="Arial" w:hAnsi="Arial" w:cs="Arial"/>
          <w:color w:val="000000"/>
        </w:rPr>
        <w:t>In der Nacht und in den Wintermonaten entsteht bei der Energieve</w:t>
      </w:r>
      <w:r w:rsidRPr="00FE237A">
        <w:rPr>
          <w:rFonts w:ascii="Arial" w:hAnsi="Arial" w:cs="Arial"/>
          <w:color w:val="000000"/>
        </w:rPr>
        <w:t>r</w:t>
      </w:r>
      <w:r w:rsidRPr="00FE237A">
        <w:rPr>
          <w:rFonts w:ascii="Arial" w:hAnsi="Arial" w:cs="Arial"/>
          <w:color w:val="000000"/>
        </w:rPr>
        <w:t>sorgung durch Photovoltaik häufig eine Lücke.</w:t>
      </w:r>
      <w:r w:rsidRPr="00FE237A">
        <w:rPr>
          <w:rFonts w:ascii="Arial" w:hAnsi="Arial" w:cs="Arial"/>
        </w:rPr>
        <w:t xml:space="preserve"> Zudem gestaltet sich der Windkraftausbau in einigen Regionen schwierig. Die 10 H-Regelung besagt, </w:t>
      </w:r>
      <w:r w:rsidRPr="00FE237A">
        <w:rPr>
          <w:rFonts w:ascii="Arial" w:hAnsi="Arial" w:cs="Arial"/>
        </w:rPr>
        <w:lastRenderedPageBreak/>
        <w:t xml:space="preserve">dass </w:t>
      </w:r>
      <w:r w:rsidRPr="00FE237A">
        <w:rPr>
          <w:rFonts w:ascii="Arial" w:hAnsi="Arial" w:cs="Arial"/>
          <w:color w:val="000000"/>
        </w:rPr>
        <w:t xml:space="preserve">Windkraftanlagen </w:t>
      </w:r>
      <w:r w:rsidRPr="00FE237A">
        <w:rPr>
          <w:rFonts w:ascii="Arial" w:hAnsi="Arial" w:cs="Arial"/>
        </w:rPr>
        <w:t xml:space="preserve">einen Mindestabstand vom 10-fachen ihrer Höhe zu Wohngebäuden in Gebieten mit Bebauungsplänen einhalten müssen. Diese </w:t>
      </w:r>
      <w:r w:rsidR="008717DF">
        <w:rPr>
          <w:rFonts w:ascii="Arial" w:hAnsi="Arial" w:cs="Arial"/>
        </w:rPr>
        <w:t>Lücke</w:t>
      </w:r>
      <w:r w:rsidR="008717DF" w:rsidRPr="00FE237A">
        <w:rPr>
          <w:rFonts w:ascii="Arial" w:hAnsi="Arial" w:cs="Arial"/>
        </w:rPr>
        <w:t xml:space="preserve"> </w:t>
      </w:r>
      <w:r w:rsidR="008717DF">
        <w:rPr>
          <w:rFonts w:ascii="Arial" w:hAnsi="Arial" w:cs="Arial"/>
        </w:rPr>
        <w:t>schließ</w:t>
      </w:r>
      <w:r w:rsidR="007841AB">
        <w:rPr>
          <w:rFonts w:ascii="Arial" w:hAnsi="Arial" w:cs="Arial"/>
        </w:rPr>
        <w:t>en</w:t>
      </w:r>
      <w:r w:rsidRPr="00FE237A">
        <w:rPr>
          <w:rFonts w:ascii="Arial" w:hAnsi="Arial" w:cs="Arial"/>
        </w:rPr>
        <w:t xml:space="preserve"> be</w:t>
      </w:r>
      <w:r w:rsidR="003102FF" w:rsidRPr="00FE237A">
        <w:rPr>
          <w:rFonts w:ascii="Arial" w:hAnsi="Arial" w:cs="Arial"/>
        </w:rPr>
        <w:t xml:space="preserve">ispielsweise </w:t>
      </w:r>
      <w:r w:rsidRPr="00FE237A">
        <w:rPr>
          <w:rFonts w:ascii="Arial" w:hAnsi="Arial" w:cs="Arial"/>
        </w:rPr>
        <w:t>in</w:t>
      </w:r>
      <w:r w:rsidR="006B03CE" w:rsidRPr="00FE237A">
        <w:rPr>
          <w:rFonts w:ascii="Arial" w:hAnsi="Arial" w:cs="Arial"/>
        </w:rPr>
        <w:t xml:space="preserve"> </w:t>
      </w:r>
      <w:r w:rsidRPr="00FE237A">
        <w:rPr>
          <w:rFonts w:ascii="Arial" w:hAnsi="Arial" w:cs="Arial"/>
        </w:rPr>
        <w:t xml:space="preserve">der </w:t>
      </w:r>
      <w:r w:rsidR="006B03CE" w:rsidRPr="00FE237A">
        <w:rPr>
          <w:rFonts w:ascii="Arial" w:hAnsi="Arial" w:cs="Arial"/>
        </w:rPr>
        <w:t>bayerische</w:t>
      </w:r>
      <w:r w:rsidRPr="00FE237A">
        <w:rPr>
          <w:rFonts w:ascii="Arial" w:hAnsi="Arial" w:cs="Arial"/>
        </w:rPr>
        <w:t>n</w:t>
      </w:r>
      <w:r w:rsidR="006B03CE" w:rsidRPr="00FE237A">
        <w:rPr>
          <w:rFonts w:ascii="Arial" w:hAnsi="Arial" w:cs="Arial"/>
        </w:rPr>
        <w:t xml:space="preserve"> Gemeinde </w:t>
      </w:r>
      <w:proofErr w:type="spellStart"/>
      <w:r w:rsidR="006B03CE" w:rsidRPr="00FE237A">
        <w:rPr>
          <w:rFonts w:ascii="Arial" w:hAnsi="Arial" w:cs="Arial"/>
        </w:rPr>
        <w:t>Dittelbrunn</w:t>
      </w:r>
      <w:proofErr w:type="spellEnd"/>
      <w:r w:rsidR="006B03CE" w:rsidRPr="00FE237A">
        <w:rPr>
          <w:rFonts w:ascii="Arial" w:hAnsi="Arial" w:cs="Arial"/>
        </w:rPr>
        <w:t xml:space="preserve"> </w:t>
      </w:r>
      <w:r w:rsidR="006B03CE" w:rsidRPr="00FE237A">
        <w:rPr>
          <w:rFonts w:ascii="Arial" w:hAnsi="Arial" w:cs="Arial"/>
          <w:color w:val="000000"/>
        </w:rPr>
        <w:t>fünf Mini-KWK-Anlagen vom Typ Dachs G5.5 auf Erdgasbasis. Die Anlagen stehen im Feuerwehrhaus, einer Kindertagesstätte, einer Schule und einer Mehrzweckhalle sowie in einer Nahwärmezentrale, an der drei Gebäude angeschlossen sind. Insgesamt sind 13 KWK-Anlagen in Betrieb.</w:t>
      </w:r>
    </w:p>
    <w:p w:rsidR="005D5FED" w:rsidRPr="00FE237A" w:rsidRDefault="005D5FED" w:rsidP="00B52507">
      <w:pPr>
        <w:spacing w:line="360" w:lineRule="auto"/>
        <w:jc w:val="both"/>
        <w:rPr>
          <w:rFonts w:ascii="Arial" w:hAnsi="Arial" w:cs="Arial"/>
          <w:color w:val="000000"/>
        </w:rPr>
      </w:pPr>
    </w:p>
    <w:p w:rsidR="00C756EE" w:rsidRPr="00FE237A" w:rsidRDefault="005B19D1" w:rsidP="00B52507">
      <w:pPr>
        <w:spacing w:line="360" w:lineRule="auto"/>
        <w:jc w:val="both"/>
        <w:rPr>
          <w:rFonts w:ascii="Arial" w:hAnsi="Arial" w:cs="Arial"/>
          <w:b/>
          <w:color w:val="000000"/>
        </w:rPr>
      </w:pPr>
      <w:r w:rsidRPr="00FE237A">
        <w:rPr>
          <w:rFonts w:ascii="Arial" w:hAnsi="Arial" w:cs="Arial"/>
          <w:b/>
          <w:color w:val="000000"/>
        </w:rPr>
        <w:t>Der Dachs zahlt sich aus</w:t>
      </w:r>
    </w:p>
    <w:p w:rsidR="005B19D1" w:rsidRPr="00FE237A" w:rsidRDefault="005B19D1" w:rsidP="00B52507">
      <w:pPr>
        <w:spacing w:line="360" w:lineRule="auto"/>
        <w:jc w:val="both"/>
        <w:rPr>
          <w:rFonts w:ascii="Arial" w:hAnsi="Arial" w:cs="Arial"/>
          <w:bCs/>
        </w:rPr>
      </w:pPr>
      <w:r w:rsidRPr="00FE237A">
        <w:rPr>
          <w:rFonts w:ascii="Arial" w:hAnsi="Arial" w:cs="Arial"/>
          <w:color w:val="000000"/>
        </w:rPr>
        <w:t>A</w:t>
      </w:r>
      <w:r w:rsidR="00C756EE" w:rsidRPr="00FE237A">
        <w:rPr>
          <w:rFonts w:ascii="Arial" w:hAnsi="Arial" w:cs="Arial"/>
          <w:color w:val="000000"/>
        </w:rPr>
        <w:t>uch viele Privatleute</w:t>
      </w:r>
      <w:r w:rsidRPr="00FE237A">
        <w:rPr>
          <w:rFonts w:ascii="Arial" w:hAnsi="Arial" w:cs="Arial"/>
          <w:color w:val="000000"/>
        </w:rPr>
        <w:t xml:space="preserve"> greifen</w:t>
      </w:r>
      <w:r w:rsidR="00C756EE" w:rsidRPr="00FE237A">
        <w:rPr>
          <w:rFonts w:ascii="Arial" w:hAnsi="Arial" w:cs="Arial"/>
          <w:color w:val="000000"/>
        </w:rPr>
        <w:t xml:space="preserve"> auf </w:t>
      </w:r>
      <w:r w:rsidR="003F2606">
        <w:rPr>
          <w:rFonts w:ascii="Arial" w:hAnsi="Arial" w:cs="Arial"/>
          <w:color w:val="000000"/>
        </w:rPr>
        <w:t xml:space="preserve">die KWK-Anlage </w:t>
      </w:r>
      <w:r w:rsidR="00C756EE" w:rsidRPr="00FE237A">
        <w:rPr>
          <w:rFonts w:ascii="Arial" w:hAnsi="Arial" w:cs="Arial"/>
          <w:color w:val="000000"/>
        </w:rPr>
        <w:t>zurück. „Dabei ist es nicht zwingend notwendig, dass eine Warmwasseraufbereitung für einen möglichst ganzjährigen Betrieb vorhanden ist“, erklärt</w:t>
      </w:r>
      <w:r w:rsidR="00776AB4" w:rsidRPr="00FE237A">
        <w:rPr>
          <w:rFonts w:ascii="Arial" w:hAnsi="Arial" w:cs="Arial"/>
          <w:color w:val="000000"/>
        </w:rPr>
        <w:t xml:space="preserve"> Alexand</w:t>
      </w:r>
      <w:r w:rsidR="005A1EB0" w:rsidRPr="00FE237A">
        <w:rPr>
          <w:rFonts w:ascii="Arial" w:hAnsi="Arial" w:cs="Arial"/>
          <w:color w:val="000000"/>
        </w:rPr>
        <w:t>er Bergmann, Marketingleiter von</w:t>
      </w:r>
      <w:r w:rsidR="00776AB4" w:rsidRPr="00FE237A">
        <w:rPr>
          <w:rFonts w:ascii="Arial" w:hAnsi="Arial" w:cs="Arial"/>
          <w:color w:val="000000"/>
        </w:rPr>
        <w:t xml:space="preserve"> SenerTec. </w:t>
      </w:r>
      <w:r w:rsidR="00C756EE" w:rsidRPr="00FE237A">
        <w:rPr>
          <w:rFonts w:ascii="Arial" w:hAnsi="Arial" w:cs="Arial"/>
          <w:color w:val="000000"/>
        </w:rPr>
        <w:t>„</w:t>
      </w:r>
      <w:r w:rsidR="00C756EE" w:rsidRPr="00FE237A">
        <w:rPr>
          <w:rFonts w:ascii="Arial" w:hAnsi="Arial" w:cs="Arial"/>
        </w:rPr>
        <w:t xml:space="preserve">In den meisten Fällen </w:t>
      </w:r>
      <w:r w:rsidR="00C756EE" w:rsidRPr="00FE237A">
        <w:rPr>
          <w:rFonts w:ascii="Arial" w:hAnsi="Arial" w:cs="Arial"/>
          <w:color w:val="000000"/>
        </w:rPr>
        <w:t xml:space="preserve">reicht die </w:t>
      </w:r>
      <w:r w:rsidR="004612A4" w:rsidRPr="00FE237A">
        <w:rPr>
          <w:rFonts w:ascii="Arial" w:hAnsi="Arial" w:cs="Arial"/>
          <w:color w:val="000000"/>
        </w:rPr>
        <w:t xml:space="preserve">Heizperiode von Anfang Oktober bis Ende April aus, um </w:t>
      </w:r>
      <w:r w:rsidR="00C756EE" w:rsidRPr="00FE237A">
        <w:rPr>
          <w:rFonts w:ascii="Arial" w:hAnsi="Arial" w:cs="Arial"/>
          <w:color w:val="000000"/>
        </w:rPr>
        <w:t>die Wirtschaftlichkeit der Anlage</w:t>
      </w:r>
      <w:r w:rsidR="004612A4" w:rsidRPr="00FE237A">
        <w:rPr>
          <w:rFonts w:ascii="Arial" w:hAnsi="Arial" w:cs="Arial"/>
          <w:color w:val="000000"/>
        </w:rPr>
        <w:t xml:space="preserve"> zu gewährleisten.</w:t>
      </w:r>
      <w:r w:rsidR="00C756EE" w:rsidRPr="00FE237A">
        <w:rPr>
          <w:rFonts w:ascii="Arial" w:hAnsi="Arial" w:cs="Arial"/>
          <w:color w:val="000000"/>
        </w:rPr>
        <w:t>“</w:t>
      </w:r>
      <w:r w:rsidR="004612A4" w:rsidRPr="00FE237A">
        <w:rPr>
          <w:rFonts w:ascii="Arial" w:hAnsi="Arial" w:cs="Arial"/>
          <w:bCs/>
        </w:rPr>
        <w:t xml:space="preserve"> </w:t>
      </w:r>
      <w:r w:rsidRPr="00FE237A">
        <w:rPr>
          <w:rFonts w:ascii="Arial" w:hAnsi="Arial" w:cs="Arial"/>
          <w:bCs/>
        </w:rPr>
        <w:t>Darüber hinaus überzeugen auch die geringen G</w:t>
      </w:r>
      <w:r w:rsidRPr="00FE237A">
        <w:rPr>
          <w:rFonts w:ascii="Arial" w:hAnsi="Arial" w:cs="Arial"/>
          <w:bCs/>
        </w:rPr>
        <w:t>e</w:t>
      </w:r>
      <w:r w:rsidRPr="00FE237A">
        <w:rPr>
          <w:rFonts w:ascii="Arial" w:hAnsi="Arial" w:cs="Arial"/>
          <w:bCs/>
        </w:rPr>
        <w:t>räuschemissionen</w:t>
      </w:r>
      <w:r w:rsidR="00BB77F9" w:rsidRPr="00FE237A">
        <w:rPr>
          <w:rFonts w:ascii="Arial" w:hAnsi="Arial" w:cs="Arial"/>
          <w:bCs/>
        </w:rPr>
        <w:t>.</w:t>
      </w:r>
      <w:r w:rsidRPr="00FE237A">
        <w:rPr>
          <w:rFonts w:ascii="Arial" w:hAnsi="Arial" w:cs="Arial"/>
          <w:bCs/>
        </w:rPr>
        <w:t xml:space="preserve"> Der Dachs ist so leise wie ein Kühlschrank. Für eine ei</w:t>
      </w:r>
      <w:r w:rsidRPr="00FE237A">
        <w:rPr>
          <w:rFonts w:ascii="Arial" w:hAnsi="Arial" w:cs="Arial"/>
          <w:bCs/>
        </w:rPr>
        <w:t>n</w:t>
      </w:r>
      <w:r w:rsidR="005A1EB0" w:rsidRPr="00FE237A">
        <w:rPr>
          <w:rFonts w:ascii="Arial" w:hAnsi="Arial" w:cs="Arial"/>
          <w:bCs/>
        </w:rPr>
        <w:t xml:space="preserve">fache Bedienung sorgen </w:t>
      </w:r>
      <w:r w:rsidR="0099419E">
        <w:rPr>
          <w:rFonts w:ascii="Arial" w:hAnsi="Arial" w:cs="Arial"/>
          <w:bCs/>
        </w:rPr>
        <w:t>das benutzerfreundliche</w:t>
      </w:r>
      <w:r w:rsidR="007841AB">
        <w:rPr>
          <w:rFonts w:ascii="Arial" w:hAnsi="Arial" w:cs="Arial"/>
          <w:bCs/>
        </w:rPr>
        <w:t xml:space="preserve"> online</w:t>
      </w:r>
      <w:r w:rsidR="0099419E">
        <w:rPr>
          <w:rFonts w:ascii="Arial" w:hAnsi="Arial" w:cs="Arial"/>
          <w:bCs/>
        </w:rPr>
        <w:t xml:space="preserve"> </w:t>
      </w:r>
      <w:r w:rsidR="008717DF">
        <w:rPr>
          <w:rFonts w:ascii="Arial" w:hAnsi="Arial" w:cs="Arial"/>
          <w:bCs/>
        </w:rPr>
        <w:t>Dachs</w:t>
      </w:r>
      <w:r w:rsidR="0099419E">
        <w:rPr>
          <w:rFonts w:ascii="Arial" w:hAnsi="Arial" w:cs="Arial"/>
          <w:bCs/>
        </w:rPr>
        <w:t>-Portal</w:t>
      </w:r>
      <w:r w:rsidRPr="00FE237A">
        <w:rPr>
          <w:rFonts w:ascii="Arial" w:hAnsi="Arial" w:cs="Arial"/>
          <w:bCs/>
        </w:rPr>
        <w:t xml:space="preserve"> sowie die Möglichkeit</w:t>
      </w:r>
      <w:r w:rsidR="005A1EB0" w:rsidRPr="00FE237A">
        <w:rPr>
          <w:rFonts w:ascii="Arial" w:hAnsi="Arial" w:cs="Arial"/>
          <w:bCs/>
        </w:rPr>
        <w:t>,</w:t>
      </w:r>
      <w:r w:rsidR="00B16D80">
        <w:rPr>
          <w:rFonts w:ascii="Arial" w:hAnsi="Arial" w:cs="Arial"/>
          <w:bCs/>
        </w:rPr>
        <w:t xml:space="preserve"> die KWK-Anlage</w:t>
      </w:r>
      <w:r w:rsidRPr="00FE237A">
        <w:rPr>
          <w:rFonts w:ascii="Arial" w:hAnsi="Arial" w:cs="Arial"/>
          <w:bCs/>
        </w:rPr>
        <w:t xml:space="preserve"> mit einem Smart-Home-System zu verne</w:t>
      </w:r>
      <w:r w:rsidRPr="00FE237A">
        <w:rPr>
          <w:rFonts w:ascii="Arial" w:hAnsi="Arial" w:cs="Arial"/>
          <w:bCs/>
        </w:rPr>
        <w:t>t</w:t>
      </w:r>
      <w:r w:rsidRPr="00FE237A">
        <w:rPr>
          <w:rFonts w:ascii="Arial" w:hAnsi="Arial" w:cs="Arial"/>
          <w:bCs/>
        </w:rPr>
        <w:t>zen. In der zweiten Generation wurden auch die Wartungsintervalle noc</w:t>
      </w:r>
      <w:r w:rsidRPr="00FE237A">
        <w:rPr>
          <w:rFonts w:ascii="Arial" w:hAnsi="Arial" w:cs="Arial"/>
          <w:bCs/>
        </w:rPr>
        <w:t>h</w:t>
      </w:r>
      <w:r w:rsidRPr="00FE237A">
        <w:rPr>
          <w:rFonts w:ascii="Arial" w:hAnsi="Arial" w:cs="Arial"/>
          <w:bCs/>
        </w:rPr>
        <w:t>mals verdoppelt, sodass der Dachs langlebig für einen CO</w:t>
      </w:r>
      <w:r w:rsidRPr="00FE237A">
        <w:rPr>
          <w:rFonts w:ascii="Arial" w:hAnsi="Arial" w:cs="Arial"/>
          <w:bCs/>
          <w:vertAlign w:val="subscript"/>
        </w:rPr>
        <w:t>2</w:t>
      </w:r>
      <w:r w:rsidRPr="00FE237A">
        <w:rPr>
          <w:rFonts w:ascii="Arial" w:hAnsi="Arial" w:cs="Arial"/>
          <w:bCs/>
        </w:rPr>
        <w:t>-armen, sicheren Energieverbrauch sorgt.</w:t>
      </w:r>
    </w:p>
    <w:p w:rsidR="00757867" w:rsidRPr="00AF6525" w:rsidRDefault="00757867" w:rsidP="00757867">
      <w:pPr>
        <w:pStyle w:val="Textkrper"/>
        <w:ind w:right="-2"/>
        <w:rPr>
          <w:rFonts w:ascii="Arial" w:hAnsi="Arial" w:cs="Arial"/>
          <w:szCs w:val="20"/>
        </w:rPr>
      </w:pPr>
    </w:p>
    <w:p w:rsidR="00757867" w:rsidRDefault="00757867" w:rsidP="00FB4DEA">
      <w:pPr>
        <w:pStyle w:val="Textkrper"/>
        <w:ind w:right="-2"/>
        <w:rPr>
          <w:rFonts w:ascii="Arial" w:hAnsi="Arial" w:cs="Arial"/>
          <w:szCs w:val="20"/>
        </w:rPr>
      </w:pPr>
      <w:r w:rsidRPr="00AF6525">
        <w:rPr>
          <w:rFonts w:ascii="Arial" w:hAnsi="Arial" w:cs="Arial"/>
          <w:szCs w:val="20"/>
        </w:rPr>
        <w:t xml:space="preserve">Weitere Informationen: </w:t>
      </w:r>
      <w:r w:rsidR="00FB4DEA" w:rsidRPr="00D27A5F">
        <w:rPr>
          <w:rFonts w:ascii="Arial" w:hAnsi="Arial" w:cs="Arial"/>
          <w:szCs w:val="20"/>
        </w:rPr>
        <w:t>www.senertec.de</w:t>
      </w:r>
    </w:p>
    <w:p w:rsidR="00FB4DEA" w:rsidRPr="00FB4DEA" w:rsidRDefault="00FB4DEA" w:rsidP="00FB4DEA">
      <w:pPr>
        <w:pStyle w:val="Textkrper"/>
        <w:ind w:right="-2"/>
        <w:rPr>
          <w:rFonts w:ascii="Arial" w:hAnsi="Arial" w:cs="Arial"/>
        </w:rPr>
      </w:pPr>
    </w:p>
    <w:p w:rsidR="00757867" w:rsidRPr="00757867" w:rsidRDefault="00757867" w:rsidP="00757867">
      <w:pPr>
        <w:rPr>
          <w:rFonts w:ascii="Arial" w:hAnsi="Arial" w:cs="Arial"/>
          <w:sz w:val="22"/>
          <w:szCs w:val="22"/>
        </w:rPr>
      </w:pPr>
      <w:r>
        <w:rPr>
          <w:rFonts w:ascii="Arial" w:hAnsi="Arial" w:cs="Arial"/>
          <w:sz w:val="22"/>
          <w:szCs w:val="22"/>
        </w:rPr>
        <w:t>(</w:t>
      </w:r>
      <w:r w:rsidR="00B17416">
        <w:rPr>
          <w:rFonts w:ascii="Arial" w:hAnsi="Arial" w:cs="Arial"/>
          <w:sz w:val="22"/>
          <w:szCs w:val="22"/>
        </w:rPr>
        <w:t>3</w:t>
      </w:r>
      <w:r w:rsidRPr="0030465F">
        <w:rPr>
          <w:rFonts w:ascii="Arial" w:hAnsi="Arial" w:cs="Arial"/>
          <w:sz w:val="22"/>
          <w:szCs w:val="22"/>
        </w:rPr>
        <w:t>.</w:t>
      </w:r>
      <w:r w:rsidR="00B17416">
        <w:rPr>
          <w:rFonts w:ascii="Arial" w:hAnsi="Arial" w:cs="Arial"/>
          <w:sz w:val="22"/>
          <w:szCs w:val="22"/>
        </w:rPr>
        <w:t>013</w:t>
      </w:r>
      <w:r w:rsidR="00B97971">
        <w:rPr>
          <w:rFonts w:ascii="Arial" w:hAnsi="Arial" w:cs="Arial"/>
          <w:sz w:val="22"/>
          <w:szCs w:val="22"/>
        </w:rPr>
        <w:t xml:space="preserve"> </w:t>
      </w:r>
      <w:r>
        <w:rPr>
          <w:rFonts w:ascii="Arial" w:hAnsi="Arial" w:cs="Arial"/>
          <w:sz w:val="22"/>
          <w:szCs w:val="22"/>
        </w:rPr>
        <w:t>Zeichen i</w:t>
      </w:r>
      <w:r w:rsidRPr="00757867">
        <w:rPr>
          <w:rFonts w:ascii="Arial" w:hAnsi="Arial" w:cs="Arial"/>
          <w:sz w:val="22"/>
          <w:szCs w:val="22"/>
        </w:rPr>
        <w:t>nkl. Leerzeichen)</w:t>
      </w:r>
    </w:p>
    <w:p w:rsidR="002070DD" w:rsidRDefault="002070DD" w:rsidP="00757867">
      <w:pPr>
        <w:rPr>
          <w:rFonts w:ascii="Arial" w:hAnsi="Arial" w:cs="Arial"/>
          <w:b/>
          <w:sz w:val="22"/>
          <w:szCs w:val="22"/>
        </w:rPr>
      </w:pPr>
    </w:p>
    <w:p w:rsidR="00780A99" w:rsidRDefault="00780A99" w:rsidP="00757867">
      <w:pPr>
        <w:rPr>
          <w:rFonts w:ascii="Arial" w:hAnsi="Arial" w:cs="Arial"/>
          <w:b/>
          <w:sz w:val="22"/>
          <w:szCs w:val="22"/>
        </w:rPr>
      </w:pPr>
    </w:p>
    <w:p w:rsidR="0014214D" w:rsidRDefault="0014214D" w:rsidP="00757867">
      <w:pPr>
        <w:rPr>
          <w:rFonts w:ascii="Arial" w:hAnsi="Arial" w:cs="Arial"/>
          <w:b/>
          <w:sz w:val="22"/>
          <w:szCs w:val="22"/>
        </w:rPr>
      </w:pPr>
    </w:p>
    <w:p w:rsidR="00145CA8" w:rsidRPr="00211C08" w:rsidRDefault="00145CA8" w:rsidP="00145CA8">
      <w:pPr>
        <w:spacing w:line="360" w:lineRule="auto"/>
        <w:rPr>
          <w:rFonts w:ascii="Arial" w:eastAsia="Times" w:hAnsi="Arial" w:cs="Arial"/>
          <w:b/>
          <w:sz w:val="22"/>
          <w:szCs w:val="20"/>
        </w:rPr>
      </w:pPr>
      <w:r w:rsidRPr="00211C08">
        <w:rPr>
          <w:rFonts w:ascii="Arial" w:eastAsia="Times" w:hAnsi="Arial" w:cs="Arial"/>
          <w:b/>
          <w:sz w:val="22"/>
          <w:szCs w:val="20"/>
        </w:rPr>
        <w:t>Über das Unternehmen</w:t>
      </w:r>
    </w:p>
    <w:p w:rsidR="00686949" w:rsidRPr="00B16D80" w:rsidRDefault="00B16D80" w:rsidP="00B16D80">
      <w:pPr>
        <w:spacing w:line="360" w:lineRule="auto"/>
        <w:rPr>
          <w:rFonts w:ascii="Arial" w:eastAsia="Times" w:hAnsi="Arial" w:cs="Arial"/>
          <w:i/>
          <w:sz w:val="22"/>
          <w:szCs w:val="20"/>
        </w:rPr>
      </w:pPr>
      <w:r w:rsidRPr="00780A99">
        <w:rPr>
          <w:rFonts w:ascii="Arial" w:eastAsia="Times" w:hAnsi="Arial" w:cs="Arial"/>
          <w:i/>
          <w:sz w:val="22"/>
          <w:szCs w:val="20"/>
        </w:rPr>
        <w:t xml:space="preserve">SenerTec ist mit über 37.000 verkauften Dachs Anlagen Marktführer im Bereich der </w:t>
      </w:r>
      <w:r>
        <w:rPr>
          <w:rFonts w:ascii="Arial" w:eastAsia="Times" w:hAnsi="Arial" w:cs="Arial"/>
          <w:i/>
          <w:sz w:val="22"/>
          <w:szCs w:val="20"/>
        </w:rPr>
        <w:t xml:space="preserve">Kraft-Wärme-Kopplung (KWK-Anlagen) </w:t>
      </w:r>
      <w:r w:rsidRPr="00780A99">
        <w:rPr>
          <w:rFonts w:ascii="Arial" w:eastAsia="Times" w:hAnsi="Arial" w:cs="Arial"/>
          <w:i/>
          <w:sz w:val="22"/>
          <w:szCs w:val="20"/>
        </w:rPr>
        <w:t>bis 20 kW elektrischer Leistung für Gewe</w:t>
      </w:r>
      <w:r w:rsidRPr="00780A99">
        <w:rPr>
          <w:rFonts w:ascii="Arial" w:eastAsia="Times" w:hAnsi="Arial" w:cs="Arial"/>
          <w:i/>
          <w:sz w:val="22"/>
          <w:szCs w:val="20"/>
        </w:rPr>
        <w:t>r</w:t>
      </w:r>
      <w:r w:rsidRPr="00780A99">
        <w:rPr>
          <w:rFonts w:ascii="Arial" w:eastAsia="Times" w:hAnsi="Arial" w:cs="Arial"/>
          <w:i/>
          <w:sz w:val="22"/>
          <w:szCs w:val="20"/>
        </w:rPr>
        <w:t>be- und Privatgebäude. Im März 1996 in Schweinfurt gegründet und europaweit tätig, beschäftigt die SenerTec Kraft-Wärme-En</w:t>
      </w:r>
      <w:r>
        <w:rPr>
          <w:rFonts w:ascii="Arial" w:eastAsia="Times" w:hAnsi="Arial" w:cs="Arial"/>
          <w:i/>
          <w:sz w:val="22"/>
          <w:szCs w:val="20"/>
        </w:rPr>
        <w:t>ergiesysteme GmbH heute rund 130</w:t>
      </w:r>
      <w:r w:rsidRPr="00780A99">
        <w:rPr>
          <w:rFonts w:ascii="Arial" w:eastAsia="Times" w:hAnsi="Arial" w:cs="Arial"/>
          <w:i/>
          <w:sz w:val="22"/>
          <w:szCs w:val="20"/>
        </w:rPr>
        <w:t xml:space="preserve"> Mitarbeiter. Das Unternehmen, das mit dem Dachs Europas beliebteste KWK-</w:t>
      </w:r>
      <w:r w:rsidRPr="00780A99">
        <w:rPr>
          <w:rFonts w:ascii="Arial" w:eastAsia="Times" w:hAnsi="Arial" w:cs="Arial"/>
          <w:i/>
          <w:sz w:val="22"/>
          <w:szCs w:val="20"/>
        </w:rPr>
        <w:lastRenderedPageBreak/>
        <w:t xml:space="preserve">Anlage baut und stetig weiter entwickelt, vertreibt diese über ein flächendeckendes, bundesweites Partnersystem. </w:t>
      </w:r>
    </w:p>
    <w:p w:rsidR="0014214D" w:rsidRDefault="0014214D">
      <w:pPr>
        <w:rPr>
          <w:rFonts w:ascii="Arial" w:hAnsi="Arial" w:cs="Arial"/>
          <w:b/>
          <w:sz w:val="22"/>
          <w:szCs w:val="22"/>
        </w:rPr>
      </w:pPr>
    </w:p>
    <w:p w:rsidR="00757867" w:rsidRPr="00757867" w:rsidRDefault="00757867" w:rsidP="00757867">
      <w:pPr>
        <w:rPr>
          <w:rFonts w:ascii="Arial" w:hAnsi="Arial" w:cs="Arial"/>
          <w:b/>
          <w:sz w:val="22"/>
          <w:szCs w:val="22"/>
        </w:rPr>
      </w:pPr>
      <w:r w:rsidRPr="00757867">
        <w:rPr>
          <w:rFonts w:ascii="Arial" w:hAnsi="Arial" w:cs="Arial"/>
          <w:b/>
          <w:sz w:val="22"/>
          <w:szCs w:val="22"/>
        </w:rPr>
        <w:t>Ihre Ansprechpartner für Rückfragen:</w:t>
      </w:r>
    </w:p>
    <w:p w:rsidR="00757867" w:rsidRPr="00757867" w:rsidRDefault="00757867" w:rsidP="00757867">
      <w:pPr>
        <w:rPr>
          <w:rFonts w:ascii="Arial" w:hAnsi="Arial" w:cs="Arial"/>
          <w:sz w:val="22"/>
          <w:szCs w:val="22"/>
        </w:rPr>
      </w:pPr>
      <w:r w:rsidRPr="00757867">
        <w:rPr>
          <w:rFonts w:ascii="Arial" w:hAnsi="Arial" w:cs="Arial"/>
          <w:sz w:val="22"/>
          <w:szCs w:val="22"/>
        </w:rPr>
        <w:t>SenerTec Kraft-Wärme-Energiesysteme GmbH</w:t>
      </w:r>
    </w:p>
    <w:p w:rsidR="00757867" w:rsidRPr="00757867" w:rsidRDefault="00757867" w:rsidP="00757867">
      <w:pPr>
        <w:pStyle w:val="Default"/>
        <w:rPr>
          <w:color w:val="auto"/>
          <w:sz w:val="22"/>
          <w:szCs w:val="22"/>
        </w:rPr>
      </w:pPr>
      <w:r w:rsidRPr="00757867">
        <w:rPr>
          <w:color w:val="auto"/>
          <w:sz w:val="22"/>
          <w:szCs w:val="22"/>
        </w:rPr>
        <w:t>Presse/Öffentlichkeitsarbeit</w:t>
      </w:r>
    </w:p>
    <w:p w:rsidR="00757867" w:rsidRPr="00757867" w:rsidRDefault="00757867" w:rsidP="00757867">
      <w:pPr>
        <w:rPr>
          <w:rFonts w:ascii="Arial" w:hAnsi="Arial" w:cs="Arial"/>
          <w:sz w:val="22"/>
          <w:szCs w:val="22"/>
        </w:rPr>
      </w:pPr>
      <w:r w:rsidRPr="00757867">
        <w:rPr>
          <w:rFonts w:ascii="Arial" w:hAnsi="Arial" w:cs="Arial"/>
          <w:sz w:val="22"/>
          <w:szCs w:val="22"/>
        </w:rPr>
        <w:t>E-Mail: marketing@senertec.com</w:t>
      </w:r>
    </w:p>
    <w:p w:rsidR="00757867" w:rsidRPr="00757867" w:rsidRDefault="00757867" w:rsidP="00757867">
      <w:pPr>
        <w:rPr>
          <w:rFonts w:ascii="Arial" w:hAnsi="Arial" w:cs="Arial"/>
          <w:sz w:val="22"/>
          <w:szCs w:val="22"/>
        </w:rPr>
      </w:pPr>
    </w:p>
    <w:p w:rsidR="00757867" w:rsidRPr="00757867" w:rsidRDefault="00757867" w:rsidP="00757867">
      <w:pPr>
        <w:rPr>
          <w:rFonts w:ascii="Arial" w:hAnsi="Arial" w:cs="Arial"/>
          <w:sz w:val="22"/>
          <w:szCs w:val="22"/>
        </w:rPr>
      </w:pPr>
      <w:r w:rsidRPr="00757867">
        <w:rPr>
          <w:rFonts w:ascii="Arial" w:hAnsi="Arial" w:cs="Arial"/>
          <w:sz w:val="22"/>
          <w:szCs w:val="22"/>
        </w:rPr>
        <w:t>KOOB Agentur für Public Relations GmbH (GPRA)</w:t>
      </w:r>
    </w:p>
    <w:p w:rsidR="00757867" w:rsidRPr="00757867" w:rsidRDefault="002D02E8" w:rsidP="00757867">
      <w:pPr>
        <w:rPr>
          <w:rFonts w:ascii="Arial" w:hAnsi="Arial" w:cs="Arial"/>
          <w:sz w:val="22"/>
          <w:szCs w:val="22"/>
        </w:rPr>
      </w:pPr>
      <w:r>
        <w:rPr>
          <w:rFonts w:ascii="Arial" w:hAnsi="Arial" w:cs="Arial"/>
          <w:sz w:val="22"/>
          <w:szCs w:val="22"/>
        </w:rPr>
        <w:t>Thorsten Richter</w:t>
      </w:r>
    </w:p>
    <w:p w:rsidR="00757867" w:rsidRPr="00757867" w:rsidRDefault="00757867" w:rsidP="00757867">
      <w:pPr>
        <w:rPr>
          <w:rFonts w:ascii="Arial" w:hAnsi="Arial" w:cs="Arial"/>
          <w:sz w:val="22"/>
          <w:szCs w:val="22"/>
        </w:rPr>
      </w:pPr>
      <w:r w:rsidRPr="00757867">
        <w:rPr>
          <w:rFonts w:ascii="Arial" w:hAnsi="Arial" w:cs="Arial"/>
          <w:sz w:val="22"/>
          <w:szCs w:val="22"/>
        </w:rPr>
        <w:t xml:space="preserve">Tel.: +49 208 4696-365 </w:t>
      </w:r>
    </w:p>
    <w:p w:rsidR="00757867" w:rsidRPr="00757867" w:rsidRDefault="00757867" w:rsidP="00757867">
      <w:pPr>
        <w:rPr>
          <w:rFonts w:ascii="Arial" w:hAnsi="Arial" w:cs="Arial"/>
          <w:sz w:val="22"/>
          <w:szCs w:val="22"/>
        </w:rPr>
      </w:pPr>
      <w:r w:rsidRPr="00757867">
        <w:rPr>
          <w:rFonts w:ascii="Arial" w:hAnsi="Arial" w:cs="Arial"/>
          <w:sz w:val="22"/>
          <w:szCs w:val="22"/>
        </w:rPr>
        <w:t>Fax: +49 208 4696-160</w:t>
      </w:r>
    </w:p>
    <w:p w:rsidR="00757867" w:rsidRDefault="00757867" w:rsidP="00757867">
      <w:pPr>
        <w:rPr>
          <w:rFonts w:ascii="Arial" w:hAnsi="Arial" w:cs="Arial"/>
          <w:sz w:val="22"/>
          <w:szCs w:val="22"/>
        </w:rPr>
      </w:pPr>
      <w:r w:rsidRPr="00757867">
        <w:rPr>
          <w:rFonts w:ascii="Arial" w:hAnsi="Arial" w:cs="Arial"/>
          <w:sz w:val="22"/>
          <w:szCs w:val="22"/>
        </w:rPr>
        <w:t xml:space="preserve">E-Mail: </w:t>
      </w:r>
      <w:hyperlink r:id="rId9" w:history="1">
        <w:r w:rsidR="0014214D" w:rsidRPr="00684C69">
          <w:rPr>
            <w:rStyle w:val="Hyperlink"/>
            <w:rFonts w:ascii="Arial" w:hAnsi="Arial" w:cs="Arial"/>
            <w:sz w:val="22"/>
            <w:szCs w:val="22"/>
          </w:rPr>
          <w:t>thorsten.richter@koob-pr.com</w:t>
        </w:r>
      </w:hyperlink>
    </w:p>
    <w:p w:rsidR="0014214D" w:rsidRPr="00757867" w:rsidRDefault="0014214D" w:rsidP="00757867">
      <w:pPr>
        <w:rPr>
          <w:rFonts w:ascii="Arial" w:hAnsi="Arial" w:cs="Arial"/>
          <w:sz w:val="22"/>
          <w:szCs w:val="22"/>
        </w:rPr>
      </w:pPr>
    </w:p>
    <w:p w:rsidR="00757867" w:rsidRDefault="00757867" w:rsidP="00757867">
      <w:pPr>
        <w:pStyle w:val="Textkrper"/>
        <w:spacing w:line="240" w:lineRule="auto"/>
        <w:rPr>
          <w:rFonts w:ascii="Arial" w:hAnsi="Arial" w:cs="Arial"/>
          <w:b/>
        </w:rPr>
      </w:pPr>
      <w:r w:rsidRPr="00AF6525">
        <w:rPr>
          <w:rFonts w:ascii="Arial" w:hAnsi="Arial" w:cs="Arial"/>
          <w:b/>
        </w:rPr>
        <w:t>Bildmaterial</w:t>
      </w:r>
      <w:r>
        <w:rPr>
          <w:rFonts w:ascii="Arial" w:hAnsi="Arial" w:cs="Arial"/>
          <w:b/>
        </w:rPr>
        <w:t>:</w:t>
      </w:r>
      <w:r w:rsidRPr="00AF6525">
        <w:rPr>
          <w:rFonts w:ascii="Arial" w:hAnsi="Arial" w:cs="Arial"/>
          <w:b/>
        </w:rPr>
        <w:t xml:space="preserve"> </w:t>
      </w:r>
    </w:p>
    <w:p w:rsidR="00B40B5C" w:rsidRDefault="00B40B5C" w:rsidP="00757867">
      <w:pPr>
        <w:pStyle w:val="Textkrper"/>
        <w:spacing w:line="240" w:lineRule="auto"/>
        <w:rPr>
          <w:rFonts w:ascii="Arial" w:hAnsi="Arial" w:cs="Arial"/>
          <w:b/>
        </w:rPr>
      </w:pPr>
    </w:p>
    <w:p w:rsidR="00B40B5C" w:rsidRDefault="000F7022" w:rsidP="00757867">
      <w:pPr>
        <w:pStyle w:val="Textkrper"/>
        <w:spacing w:line="240" w:lineRule="auto"/>
        <w:rPr>
          <w:rFonts w:ascii="Arial" w:hAnsi="Arial" w:cs="Arial"/>
          <w:b/>
        </w:rPr>
      </w:pPr>
      <w:r>
        <w:rPr>
          <w:rFonts w:ascii="Arial" w:hAnsi="Arial" w:cs="Arial"/>
          <w:b/>
          <w:noProof/>
        </w:rPr>
        <w:drawing>
          <wp:inline distT="0" distB="0" distL="0" distR="0">
            <wp:extent cx="4015409" cy="2674868"/>
            <wp:effectExtent l="19050" t="0" r="4141" b="0"/>
            <wp:docPr id="4" name="Bild 2" descr="K:\Kunden\SenerTec\2019\Jobs\19-068 Messen 2020\Fotos\J93A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unden\SenerTec\2019\Jobs\19-068 Messen 2020\Fotos\J93A0303.jpg"/>
                    <pic:cNvPicPr>
                      <a:picLocks noChangeAspect="1" noChangeArrowheads="1"/>
                    </pic:cNvPicPr>
                  </pic:nvPicPr>
                  <pic:blipFill>
                    <a:blip r:embed="rId10" cstate="print"/>
                    <a:srcRect/>
                    <a:stretch>
                      <a:fillRect/>
                    </a:stretch>
                  </pic:blipFill>
                  <pic:spPr bwMode="auto">
                    <a:xfrm>
                      <a:off x="0" y="0"/>
                      <a:ext cx="4016552" cy="2675630"/>
                    </a:xfrm>
                    <a:prstGeom prst="rect">
                      <a:avLst/>
                    </a:prstGeom>
                    <a:noFill/>
                    <a:ln w="9525">
                      <a:noFill/>
                      <a:miter lim="800000"/>
                      <a:headEnd/>
                      <a:tailEnd/>
                    </a:ln>
                  </pic:spPr>
                </pic:pic>
              </a:graphicData>
            </a:graphic>
          </wp:inline>
        </w:drawing>
      </w:r>
    </w:p>
    <w:p w:rsidR="00B40B5C" w:rsidRPr="004660CC" w:rsidRDefault="00B7770C" w:rsidP="00757867">
      <w:pPr>
        <w:pStyle w:val="Textkrper"/>
        <w:spacing w:line="240" w:lineRule="auto"/>
        <w:rPr>
          <w:rFonts w:ascii="Arial" w:hAnsi="Arial" w:cs="Arial"/>
        </w:rPr>
      </w:pPr>
      <w:r w:rsidRPr="004660CC">
        <w:rPr>
          <w:rFonts w:ascii="Arial" w:hAnsi="Arial" w:cs="Arial"/>
        </w:rPr>
        <w:t>Daumen hoch: Ob Kommune, Gewerbe oder Privathaushalt – der Dachs passt in jede Immobilie. (Quelle: SenerTec)</w:t>
      </w:r>
    </w:p>
    <w:p w:rsidR="00B40B5C" w:rsidRDefault="00B40B5C" w:rsidP="00757867">
      <w:pPr>
        <w:pStyle w:val="Textkrper"/>
        <w:spacing w:line="240" w:lineRule="auto"/>
        <w:rPr>
          <w:rFonts w:ascii="Arial" w:hAnsi="Arial" w:cs="Arial"/>
          <w:b/>
        </w:rPr>
      </w:pPr>
    </w:p>
    <w:p w:rsidR="000F7022" w:rsidRDefault="000F7022" w:rsidP="000F7022">
      <w:pPr>
        <w:pStyle w:val="Textkrper"/>
        <w:spacing w:line="240" w:lineRule="auto"/>
        <w:rPr>
          <w:rFonts w:ascii="Arial" w:hAnsi="Arial" w:cs="Arial"/>
          <w:szCs w:val="22"/>
        </w:rPr>
      </w:pPr>
      <w:r w:rsidRPr="000F7022">
        <w:rPr>
          <w:rFonts w:ascii="Arial" w:hAnsi="Arial" w:cs="Arial"/>
          <w:b/>
          <w:noProof/>
        </w:rPr>
        <w:lastRenderedPageBreak/>
        <w:drawing>
          <wp:inline distT="0" distB="0" distL="0" distR="0">
            <wp:extent cx="3964553" cy="2644210"/>
            <wp:effectExtent l="19050" t="0" r="0" b="0"/>
            <wp:docPr id="5" name="Bild 1" descr="K:\Kunden\SenerTec\2019\Jobs\19-068 Messen 2020\Fotos\senertec-dachs-ingeneur-18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unden\SenerTec\2019\Jobs\19-068 Messen 2020\Fotos\senertec-dachs-ingeneur-1800x1200.jpg"/>
                    <pic:cNvPicPr>
                      <a:picLocks noChangeAspect="1" noChangeArrowheads="1"/>
                    </pic:cNvPicPr>
                  </pic:nvPicPr>
                  <pic:blipFill>
                    <a:blip r:embed="rId11" cstate="print"/>
                    <a:srcRect/>
                    <a:stretch>
                      <a:fillRect/>
                    </a:stretch>
                  </pic:blipFill>
                  <pic:spPr bwMode="auto">
                    <a:xfrm>
                      <a:off x="0" y="0"/>
                      <a:ext cx="3964229" cy="2643994"/>
                    </a:xfrm>
                    <a:prstGeom prst="rect">
                      <a:avLst/>
                    </a:prstGeom>
                    <a:noFill/>
                    <a:ln w="9525">
                      <a:noFill/>
                      <a:miter lim="800000"/>
                      <a:headEnd/>
                      <a:tailEnd/>
                    </a:ln>
                  </pic:spPr>
                </pic:pic>
              </a:graphicData>
            </a:graphic>
          </wp:inline>
        </w:drawing>
      </w:r>
    </w:p>
    <w:p w:rsidR="000F7022" w:rsidRDefault="000F7022" w:rsidP="000F7022">
      <w:pPr>
        <w:pStyle w:val="Textkrper"/>
        <w:spacing w:line="240" w:lineRule="auto"/>
        <w:rPr>
          <w:rFonts w:ascii="Arial" w:hAnsi="Arial" w:cs="Arial"/>
          <w:szCs w:val="22"/>
        </w:rPr>
      </w:pPr>
    </w:p>
    <w:p w:rsidR="00DB3110" w:rsidRPr="00D44F7A" w:rsidRDefault="000F7022" w:rsidP="000F7022">
      <w:pPr>
        <w:pStyle w:val="Textkrper"/>
        <w:spacing w:line="240" w:lineRule="auto"/>
        <w:rPr>
          <w:rFonts w:ascii="Arial" w:hAnsi="Arial" w:cs="Arial"/>
          <w:b/>
          <w:szCs w:val="22"/>
        </w:rPr>
      </w:pPr>
      <w:r>
        <w:rPr>
          <w:rFonts w:ascii="Arial" w:hAnsi="Arial" w:cs="Arial"/>
          <w:szCs w:val="22"/>
        </w:rPr>
        <w:t xml:space="preserve">Bewährte Technik für die </w:t>
      </w:r>
      <w:r w:rsidR="00B7770C">
        <w:rPr>
          <w:rFonts w:ascii="Arial" w:hAnsi="Arial" w:cs="Arial"/>
          <w:szCs w:val="22"/>
        </w:rPr>
        <w:t>Zukunft</w:t>
      </w:r>
      <w:r w:rsidR="00B17416">
        <w:rPr>
          <w:rFonts w:ascii="Arial" w:hAnsi="Arial" w:cs="Arial"/>
          <w:szCs w:val="22"/>
        </w:rPr>
        <w:t>: Der Dachs von SenerTec</w:t>
      </w:r>
      <w:r w:rsidR="00B7770C">
        <w:rPr>
          <w:rFonts w:ascii="Arial" w:hAnsi="Arial" w:cs="Arial"/>
          <w:szCs w:val="22"/>
        </w:rPr>
        <w:t>.</w:t>
      </w:r>
      <w:r w:rsidR="00B40B5C" w:rsidRPr="00D44F7A">
        <w:rPr>
          <w:rFonts w:ascii="Arial" w:hAnsi="Arial" w:cs="Arial"/>
          <w:szCs w:val="22"/>
        </w:rPr>
        <w:t xml:space="preserve"> (Quelle: SenerTec)</w:t>
      </w:r>
    </w:p>
    <w:sectPr w:rsidR="00DB3110" w:rsidRPr="00D44F7A" w:rsidSect="00757867">
      <w:headerReference w:type="even" r:id="rId12"/>
      <w:headerReference w:type="default" r:id="rId13"/>
      <w:headerReference w:type="first" r:id="rId14"/>
      <w:footerReference w:type="first" r:id="rId15"/>
      <w:type w:val="continuous"/>
      <w:pgSz w:w="11907" w:h="16840" w:code="9"/>
      <w:pgMar w:top="1985" w:right="2268" w:bottom="1746" w:left="1497" w:header="1247" w:footer="312" w:gutter="0"/>
      <w:paperSrc w:first="7" w:other="7"/>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8A" w:rsidRDefault="0001488A">
      <w:r>
        <w:separator/>
      </w:r>
    </w:p>
  </w:endnote>
  <w:endnote w:type="continuationSeparator" w:id="0">
    <w:p w:rsidR="0001488A" w:rsidRDefault="0001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Franklin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Frutiger Linotype">
    <w:altName w:val="Tahoma"/>
    <w:panose1 w:val="020B0604030504040204"/>
    <w:charset w:val="00"/>
    <w:family w:val="swiss"/>
    <w:pitch w:val="variable"/>
    <w:sig w:usb0="000000F7" w:usb1="00000000" w:usb2="00000000" w:usb3="00000000" w:csb0="0000009B" w:csb1="00000000"/>
  </w:font>
  <w:font w:name="SourceSansPro-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7A" w:rsidRDefault="00FE237A" w:rsidP="002D7832">
    <w:pPr>
      <w:spacing w:line="240" w:lineRule="exact"/>
      <w:rPr>
        <w:rFonts w:ascii="SourceSansPro-Light" w:hAnsi="SourceSansPro-Light" w:cs="SourceSansPro-Light"/>
        <w:b/>
        <w:sz w:val="16"/>
        <w:szCs w:val="16"/>
      </w:rPr>
    </w:pPr>
    <w:r>
      <w:rPr>
        <w:noProof/>
      </w:rPr>
      <w:drawing>
        <wp:anchor distT="0" distB="0" distL="114300" distR="114300" simplePos="0" relativeHeight="251660800" behindDoc="0" locked="0" layoutInCell="1" allowOverlap="1">
          <wp:simplePos x="0" y="0"/>
          <wp:positionH relativeFrom="column">
            <wp:posOffset>-950595</wp:posOffset>
          </wp:positionH>
          <wp:positionV relativeFrom="paragraph">
            <wp:posOffset>-500380</wp:posOffset>
          </wp:positionV>
          <wp:extent cx="895350" cy="812800"/>
          <wp:effectExtent l="19050" t="0" r="0" b="0"/>
          <wp:wrapNone/>
          <wp:docPr id="1" name="Bild 74" descr="Chromd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romdax"/>
                  <pic:cNvPicPr>
                    <a:picLocks noChangeAspect="1" noChangeArrowheads="1"/>
                  </pic:cNvPicPr>
                </pic:nvPicPr>
                <pic:blipFill>
                  <a:blip r:embed="rId1"/>
                  <a:srcRect/>
                  <a:stretch>
                    <a:fillRect/>
                  </a:stretch>
                </pic:blipFill>
                <pic:spPr bwMode="auto">
                  <a:xfrm>
                    <a:off x="0" y="0"/>
                    <a:ext cx="895350" cy="812800"/>
                  </a:xfrm>
                  <a:prstGeom prst="rect">
                    <a:avLst/>
                  </a:prstGeom>
                  <a:noFill/>
                </pic:spPr>
              </pic:pic>
            </a:graphicData>
          </a:graphic>
        </wp:anchor>
      </w:drawing>
    </w:r>
  </w:p>
  <w:p w:rsidR="00FE237A" w:rsidRDefault="00FE237A" w:rsidP="00B23FAC">
    <w:pPr>
      <w:pStyle w:val="Fuzeile"/>
      <w:tabs>
        <w:tab w:val="left" w:pos="8080"/>
      </w:tabs>
      <w:ind w:right="-1559"/>
      <w:rPr>
        <w:rFonts w:ascii="Verdana" w:hAnsi="Verdana"/>
        <w:color w:val="000000"/>
        <w:sz w:val="14"/>
      </w:rPr>
    </w:pPr>
    <w:r>
      <w:rPr>
        <w:noProof/>
      </w:rPr>
      <w:tab/>
    </w:r>
    <w:r>
      <w:rPr>
        <w:noProof/>
      </w:rPr>
      <w:tab/>
    </w:r>
    <w:r w:rsidR="00725B00">
      <w:rPr>
        <w:noProof/>
      </w:rPr>
      <mc:AlternateContent>
        <mc:Choice Requires="wps">
          <w:drawing>
            <wp:anchor distT="4294967294" distB="4294967294" distL="114300" distR="114300" simplePos="0" relativeHeight="251658752" behindDoc="0" locked="0" layoutInCell="1" allowOverlap="1">
              <wp:simplePos x="0" y="0"/>
              <wp:positionH relativeFrom="column">
                <wp:posOffset>-949960</wp:posOffset>
              </wp:positionH>
              <wp:positionV relativeFrom="page">
                <wp:posOffset>7237094</wp:posOffset>
              </wp:positionV>
              <wp:extent cx="323850" cy="0"/>
              <wp:effectExtent l="0" t="0" r="19050" b="1905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74.8pt;margin-top:569.85pt;width:25.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">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8A" w:rsidRDefault="0001488A">
      <w:r>
        <w:separator/>
      </w:r>
    </w:p>
  </w:footnote>
  <w:footnote w:type="continuationSeparator" w:id="0">
    <w:p w:rsidR="0001488A" w:rsidRDefault="0001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7A" w:rsidRDefault="00725B00">
    <w:pPr>
      <w:pStyle w:val="Kopfzeile"/>
    </w:pPr>
    <w:r>
      <w:rPr>
        <w:noProof/>
      </w:rPr>
      <mc:AlternateContent>
        <mc:Choice Requires="wps">
          <w:drawing>
            <wp:anchor distT="0" distB="0" distL="114298" distR="114298" simplePos="0" relativeHeight="251655680" behindDoc="0" locked="0" layoutInCell="0" allowOverlap="1">
              <wp:simplePos x="0" y="0"/>
              <wp:positionH relativeFrom="column">
                <wp:posOffset>640079</wp:posOffset>
              </wp:positionH>
              <wp:positionV relativeFrom="paragraph">
                <wp:posOffset>3108960</wp:posOffset>
              </wp:positionV>
              <wp:extent cx="0" cy="1463040"/>
              <wp:effectExtent l="0" t="0" r="19050" b="2286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0.4pt,244.8pt" to="50.4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hw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" o:allowincell="f"/>
          </w:pict>
        </mc:Fallback>
      </mc:AlternateContent>
    </w:r>
    <w:r>
      <w:rPr>
        <w:noProof/>
      </w:rPr>
      <mc:AlternateContent>
        <mc:Choice Requires="wps">
          <w:drawing>
            <wp:anchor distT="0" distB="0" distL="114298" distR="114298" simplePos="0" relativeHeight="251654656" behindDoc="0" locked="0" layoutInCell="0" allowOverlap="1">
              <wp:simplePos x="0" y="0"/>
              <wp:positionH relativeFrom="column">
                <wp:posOffset>365759</wp:posOffset>
              </wp:positionH>
              <wp:positionV relativeFrom="paragraph">
                <wp:posOffset>2926080</wp:posOffset>
              </wp:positionV>
              <wp:extent cx="0" cy="3017520"/>
              <wp:effectExtent l="0" t="0" r="19050" b="1143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17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8pt,230.4pt" to="28.8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ZhGA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7A" w:rsidRDefault="00FE237A">
    <w:pPr>
      <w:pStyle w:val="Kopfzeile"/>
      <w:tabs>
        <w:tab w:val="clear" w:pos="4536"/>
        <w:tab w:val="clear" w:pos="9072"/>
        <w:tab w:val="left" w:pos="8041"/>
        <w:tab w:val="right" w:pos="9163"/>
      </w:tabs>
      <w:ind w:right="-374"/>
      <w:rPr>
        <w:rFonts w:ascii="Frutiger Linotype" w:hAnsi="Frutiger Linotype"/>
        <w:color w:val="808080"/>
        <w:spacing w:val="5"/>
        <w:sz w:val="15"/>
      </w:rPr>
    </w:pPr>
    <w:r>
      <w:rPr>
        <w:rFonts w:ascii="Frutiger Linotype" w:hAnsi="Frutiger Linotype"/>
        <w:b/>
        <w:color w:val="808080"/>
        <w:spacing w:val="5"/>
        <w:sz w:val="15"/>
      </w:rPr>
      <w:t xml:space="preserve">Seite </w:t>
    </w:r>
    <w:r w:rsidR="00594407">
      <w:rPr>
        <w:rFonts w:ascii="Frutiger Linotype" w:hAnsi="Frutiger Linotype"/>
        <w:b/>
        <w:color w:val="808080"/>
        <w:spacing w:val="5"/>
        <w:sz w:val="15"/>
      </w:rPr>
      <w:fldChar w:fldCharType="begin"/>
    </w:r>
    <w:r>
      <w:rPr>
        <w:rFonts w:ascii="Frutiger Linotype" w:hAnsi="Frutiger Linotype"/>
        <w:b/>
        <w:color w:val="808080"/>
        <w:spacing w:val="5"/>
        <w:sz w:val="15"/>
      </w:rPr>
      <w:instrText xml:space="preserve"> PAGE </w:instrText>
    </w:r>
    <w:r w:rsidR="00594407">
      <w:rPr>
        <w:rFonts w:ascii="Frutiger Linotype" w:hAnsi="Frutiger Linotype"/>
        <w:b/>
        <w:color w:val="808080"/>
        <w:spacing w:val="5"/>
        <w:sz w:val="15"/>
      </w:rPr>
      <w:fldChar w:fldCharType="separate"/>
    </w:r>
    <w:r w:rsidR="003A097F">
      <w:rPr>
        <w:rFonts w:ascii="Frutiger Linotype" w:hAnsi="Frutiger Linotype"/>
        <w:b/>
        <w:noProof/>
        <w:color w:val="808080"/>
        <w:spacing w:val="5"/>
        <w:sz w:val="15"/>
      </w:rPr>
      <w:t>4</w:t>
    </w:r>
    <w:r w:rsidR="00594407">
      <w:rPr>
        <w:rFonts w:ascii="Frutiger Linotype" w:hAnsi="Frutiger Linotype"/>
        <w:b/>
        <w:color w:val="808080"/>
        <w:spacing w:val="5"/>
        <w:sz w:val="15"/>
      </w:rPr>
      <w:fldChar w:fldCharType="end"/>
    </w:r>
    <w:r>
      <w:rPr>
        <w:rFonts w:ascii="Frutiger Linotype" w:hAnsi="Frutiger Linotype"/>
        <w:b/>
        <w:color w:val="808080"/>
        <w:spacing w:val="5"/>
        <w:sz w:val="15"/>
      </w:rPr>
      <w:t xml:space="preserve"> von </w:t>
    </w:r>
    <w:r w:rsidR="00594407">
      <w:rPr>
        <w:rFonts w:ascii="Frutiger Linotype" w:hAnsi="Frutiger Linotype"/>
        <w:b/>
        <w:color w:val="808080"/>
        <w:spacing w:val="5"/>
        <w:sz w:val="15"/>
      </w:rPr>
      <w:fldChar w:fldCharType="begin"/>
    </w:r>
    <w:r>
      <w:rPr>
        <w:rFonts w:ascii="Frutiger Linotype" w:hAnsi="Frutiger Linotype"/>
        <w:b/>
        <w:color w:val="808080"/>
        <w:spacing w:val="5"/>
        <w:sz w:val="15"/>
      </w:rPr>
      <w:instrText xml:space="preserve"> NUMPAGES </w:instrText>
    </w:r>
    <w:r w:rsidR="00594407">
      <w:rPr>
        <w:rFonts w:ascii="Frutiger Linotype" w:hAnsi="Frutiger Linotype"/>
        <w:b/>
        <w:color w:val="808080"/>
        <w:spacing w:val="5"/>
        <w:sz w:val="15"/>
      </w:rPr>
      <w:fldChar w:fldCharType="separate"/>
    </w:r>
    <w:r w:rsidR="003A097F">
      <w:rPr>
        <w:rFonts w:ascii="Frutiger Linotype" w:hAnsi="Frutiger Linotype"/>
        <w:b/>
        <w:noProof/>
        <w:color w:val="808080"/>
        <w:spacing w:val="5"/>
        <w:sz w:val="15"/>
      </w:rPr>
      <w:t>4</w:t>
    </w:r>
    <w:r w:rsidR="00594407">
      <w:rPr>
        <w:rFonts w:ascii="Frutiger Linotype" w:hAnsi="Frutiger Linotype"/>
        <w:b/>
        <w:color w:val="808080"/>
        <w:spacing w:val="5"/>
        <w:sz w:val="1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7A" w:rsidRDefault="00725B00">
    <w:pPr>
      <w:pStyle w:val="Kopfzeile"/>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-957580</wp:posOffset>
              </wp:positionH>
              <wp:positionV relativeFrom="page">
                <wp:posOffset>5346699</wp:posOffset>
              </wp:positionV>
              <wp:extent cx="323850" cy="0"/>
              <wp:effectExtent l="0" t="0" r="19050" b="1905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75.4pt;margin-top:421pt;width:25.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">
              <w10:wrap anchory="page"/>
            </v:shape>
          </w:pict>
        </mc:Fallback>
      </mc:AlternateContent>
    </w: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-949960</wp:posOffset>
              </wp:positionH>
              <wp:positionV relativeFrom="page">
                <wp:posOffset>3780789</wp:posOffset>
              </wp:positionV>
              <wp:extent cx="323850" cy="0"/>
              <wp:effectExtent l="0" t="0" r="19050" b="1905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74.8pt;margin-top:297.7pt;width:25.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gy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">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0D4"/>
    <w:multiLevelType w:val="hybridMultilevel"/>
    <w:tmpl w:val="53345EFE"/>
    <w:lvl w:ilvl="0" w:tplc="4560ED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rawingGridVerticalSpacing w:val="125"/>
  <w:displayVerticalDrawingGridEvery w:val="2"/>
  <w:noPunctuationKerning/>
  <w:characterSpacingControl w:val="doNotCompress"/>
  <w:hdrShapeDefaults>
    <o:shapedefaults v:ext="edit" spidmax="6145">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DD"/>
    <w:rsid w:val="0001488A"/>
    <w:rsid w:val="000269DE"/>
    <w:rsid w:val="000306FE"/>
    <w:rsid w:val="00051719"/>
    <w:rsid w:val="0006142A"/>
    <w:rsid w:val="0009533E"/>
    <w:rsid w:val="000A30CF"/>
    <w:rsid w:val="000D11C5"/>
    <w:rsid w:val="000E0E88"/>
    <w:rsid w:val="000F7022"/>
    <w:rsid w:val="001400D6"/>
    <w:rsid w:val="0014214D"/>
    <w:rsid w:val="00145CA8"/>
    <w:rsid w:val="0015431B"/>
    <w:rsid w:val="00162883"/>
    <w:rsid w:val="00164DC0"/>
    <w:rsid w:val="0017372C"/>
    <w:rsid w:val="001829F5"/>
    <w:rsid w:val="001934AE"/>
    <w:rsid w:val="00193DC9"/>
    <w:rsid w:val="001A07D2"/>
    <w:rsid w:val="001A12EF"/>
    <w:rsid w:val="001A3D42"/>
    <w:rsid w:val="001A5446"/>
    <w:rsid w:val="001E0316"/>
    <w:rsid w:val="002070DD"/>
    <w:rsid w:val="002134EA"/>
    <w:rsid w:val="00217AF2"/>
    <w:rsid w:val="00227A86"/>
    <w:rsid w:val="00230C43"/>
    <w:rsid w:val="00232630"/>
    <w:rsid w:val="0026492B"/>
    <w:rsid w:val="00266C8C"/>
    <w:rsid w:val="00291C14"/>
    <w:rsid w:val="002D02E8"/>
    <w:rsid w:val="002D27B4"/>
    <w:rsid w:val="002D7832"/>
    <w:rsid w:val="0030465F"/>
    <w:rsid w:val="003102FF"/>
    <w:rsid w:val="00312DB4"/>
    <w:rsid w:val="00330D4B"/>
    <w:rsid w:val="00334447"/>
    <w:rsid w:val="00335196"/>
    <w:rsid w:val="003359D2"/>
    <w:rsid w:val="00336157"/>
    <w:rsid w:val="003720F8"/>
    <w:rsid w:val="003761D3"/>
    <w:rsid w:val="00386A64"/>
    <w:rsid w:val="00392E23"/>
    <w:rsid w:val="003A097F"/>
    <w:rsid w:val="003A751C"/>
    <w:rsid w:val="003B3501"/>
    <w:rsid w:val="003B7A8D"/>
    <w:rsid w:val="003C1621"/>
    <w:rsid w:val="003E2E57"/>
    <w:rsid w:val="003E2F59"/>
    <w:rsid w:val="003F2606"/>
    <w:rsid w:val="003F6863"/>
    <w:rsid w:val="00400852"/>
    <w:rsid w:val="004143E6"/>
    <w:rsid w:val="004169BE"/>
    <w:rsid w:val="00420D99"/>
    <w:rsid w:val="00427BC8"/>
    <w:rsid w:val="00430FDD"/>
    <w:rsid w:val="004612A4"/>
    <w:rsid w:val="004660CC"/>
    <w:rsid w:val="0048095C"/>
    <w:rsid w:val="0049104B"/>
    <w:rsid w:val="004B4516"/>
    <w:rsid w:val="004C1F2D"/>
    <w:rsid w:val="004C7910"/>
    <w:rsid w:val="004E3C53"/>
    <w:rsid w:val="004E40A0"/>
    <w:rsid w:val="004E492B"/>
    <w:rsid w:val="004F06BD"/>
    <w:rsid w:val="005002DD"/>
    <w:rsid w:val="00531253"/>
    <w:rsid w:val="00535047"/>
    <w:rsid w:val="00535295"/>
    <w:rsid w:val="0055111A"/>
    <w:rsid w:val="00560FB0"/>
    <w:rsid w:val="00586B94"/>
    <w:rsid w:val="00594407"/>
    <w:rsid w:val="005A1EB0"/>
    <w:rsid w:val="005B19D1"/>
    <w:rsid w:val="005C26AE"/>
    <w:rsid w:val="005C6F9D"/>
    <w:rsid w:val="005D5FED"/>
    <w:rsid w:val="005E3F37"/>
    <w:rsid w:val="005F6130"/>
    <w:rsid w:val="006031ED"/>
    <w:rsid w:val="00625051"/>
    <w:rsid w:val="00631333"/>
    <w:rsid w:val="00661040"/>
    <w:rsid w:val="006708D7"/>
    <w:rsid w:val="00673CE1"/>
    <w:rsid w:val="00677B5D"/>
    <w:rsid w:val="00683D10"/>
    <w:rsid w:val="00686949"/>
    <w:rsid w:val="00686FEE"/>
    <w:rsid w:val="006B03CE"/>
    <w:rsid w:val="006C1AE5"/>
    <w:rsid w:val="006D5BF7"/>
    <w:rsid w:val="007010BA"/>
    <w:rsid w:val="00703123"/>
    <w:rsid w:val="00707FBA"/>
    <w:rsid w:val="00725B00"/>
    <w:rsid w:val="007542DD"/>
    <w:rsid w:val="00757867"/>
    <w:rsid w:val="00761A94"/>
    <w:rsid w:val="00771555"/>
    <w:rsid w:val="00775E9E"/>
    <w:rsid w:val="00776AB4"/>
    <w:rsid w:val="00780A99"/>
    <w:rsid w:val="007823D3"/>
    <w:rsid w:val="007834FD"/>
    <w:rsid w:val="007841AB"/>
    <w:rsid w:val="007C3AF1"/>
    <w:rsid w:val="007D6CCD"/>
    <w:rsid w:val="007D7056"/>
    <w:rsid w:val="007E2F64"/>
    <w:rsid w:val="007E7721"/>
    <w:rsid w:val="007F1DD9"/>
    <w:rsid w:val="007F4D69"/>
    <w:rsid w:val="0080001A"/>
    <w:rsid w:val="00821154"/>
    <w:rsid w:val="00831D7E"/>
    <w:rsid w:val="00834B3E"/>
    <w:rsid w:val="008421D4"/>
    <w:rsid w:val="00861925"/>
    <w:rsid w:val="008717DF"/>
    <w:rsid w:val="00885075"/>
    <w:rsid w:val="008A1B37"/>
    <w:rsid w:val="008A2B0D"/>
    <w:rsid w:val="008C578D"/>
    <w:rsid w:val="008C668F"/>
    <w:rsid w:val="008E3439"/>
    <w:rsid w:val="008F0A87"/>
    <w:rsid w:val="008F30C2"/>
    <w:rsid w:val="009006E8"/>
    <w:rsid w:val="009069C7"/>
    <w:rsid w:val="0090717D"/>
    <w:rsid w:val="00943FD7"/>
    <w:rsid w:val="009570D6"/>
    <w:rsid w:val="00964870"/>
    <w:rsid w:val="00977C35"/>
    <w:rsid w:val="00992088"/>
    <w:rsid w:val="0099419E"/>
    <w:rsid w:val="009C0830"/>
    <w:rsid w:val="009C6484"/>
    <w:rsid w:val="009D3A65"/>
    <w:rsid w:val="009D444D"/>
    <w:rsid w:val="00A108F0"/>
    <w:rsid w:val="00A23D74"/>
    <w:rsid w:val="00A3578A"/>
    <w:rsid w:val="00A5765F"/>
    <w:rsid w:val="00A57EA9"/>
    <w:rsid w:val="00A610BE"/>
    <w:rsid w:val="00A63D2F"/>
    <w:rsid w:val="00A65AA5"/>
    <w:rsid w:val="00A66EF8"/>
    <w:rsid w:val="00A715A1"/>
    <w:rsid w:val="00A764CC"/>
    <w:rsid w:val="00A83709"/>
    <w:rsid w:val="00A93B36"/>
    <w:rsid w:val="00AA15C4"/>
    <w:rsid w:val="00AD15F2"/>
    <w:rsid w:val="00AD295F"/>
    <w:rsid w:val="00AD4C26"/>
    <w:rsid w:val="00AF0B37"/>
    <w:rsid w:val="00AF5107"/>
    <w:rsid w:val="00AF7F46"/>
    <w:rsid w:val="00B0380D"/>
    <w:rsid w:val="00B12A4A"/>
    <w:rsid w:val="00B1320A"/>
    <w:rsid w:val="00B15C8D"/>
    <w:rsid w:val="00B16D80"/>
    <w:rsid w:val="00B17416"/>
    <w:rsid w:val="00B23FAC"/>
    <w:rsid w:val="00B273CA"/>
    <w:rsid w:val="00B3536B"/>
    <w:rsid w:val="00B40B5C"/>
    <w:rsid w:val="00B50AA6"/>
    <w:rsid w:val="00B52507"/>
    <w:rsid w:val="00B554B2"/>
    <w:rsid w:val="00B67CDF"/>
    <w:rsid w:val="00B7770C"/>
    <w:rsid w:val="00B86A6A"/>
    <w:rsid w:val="00B97971"/>
    <w:rsid w:val="00BB1C4A"/>
    <w:rsid w:val="00BB77F9"/>
    <w:rsid w:val="00BD73B4"/>
    <w:rsid w:val="00BE3699"/>
    <w:rsid w:val="00BF31F9"/>
    <w:rsid w:val="00C4594E"/>
    <w:rsid w:val="00C57A17"/>
    <w:rsid w:val="00C73C26"/>
    <w:rsid w:val="00C73D8F"/>
    <w:rsid w:val="00C756EE"/>
    <w:rsid w:val="00C76559"/>
    <w:rsid w:val="00C84285"/>
    <w:rsid w:val="00C9007B"/>
    <w:rsid w:val="00CB1721"/>
    <w:rsid w:val="00CD4810"/>
    <w:rsid w:val="00CD5250"/>
    <w:rsid w:val="00CD6E5F"/>
    <w:rsid w:val="00CE00AE"/>
    <w:rsid w:val="00CE5022"/>
    <w:rsid w:val="00CF17AA"/>
    <w:rsid w:val="00CF5C2F"/>
    <w:rsid w:val="00D02018"/>
    <w:rsid w:val="00D122A8"/>
    <w:rsid w:val="00D16959"/>
    <w:rsid w:val="00D27A5F"/>
    <w:rsid w:val="00D3378A"/>
    <w:rsid w:val="00D44F7A"/>
    <w:rsid w:val="00D567E5"/>
    <w:rsid w:val="00D57B5B"/>
    <w:rsid w:val="00D654B4"/>
    <w:rsid w:val="00D70CF0"/>
    <w:rsid w:val="00D71679"/>
    <w:rsid w:val="00D77673"/>
    <w:rsid w:val="00D8211A"/>
    <w:rsid w:val="00D84F82"/>
    <w:rsid w:val="00D9279A"/>
    <w:rsid w:val="00D94BA3"/>
    <w:rsid w:val="00DB3110"/>
    <w:rsid w:val="00DB4130"/>
    <w:rsid w:val="00DB4A6B"/>
    <w:rsid w:val="00DE1EB9"/>
    <w:rsid w:val="00DF15AB"/>
    <w:rsid w:val="00E01159"/>
    <w:rsid w:val="00E027C0"/>
    <w:rsid w:val="00E13DE2"/>
    <w:rsid w:val="00E15863"/>
    <w:rsid w:val="00E64374"/>
    <w:rsid w:val="00E82156"/>
    <w:rsid w:val="00E83C1E"/>
    <w:rsid w:val="00E91DCA"/>
    <w:rsid w:val="00E94ED6"/>
    <w:rsid w:val="00EA1A7F"/>
    <w:rsid w:val="00EA257A"/>
    <w:rsid w:val="00EF3765"/>
    <w:rsid w:val="00F126D7"/>
    <w:rsid w:val="00F2152F"/>
    <w:rsid w:val="00F32CAF"/>
    <w:rsid w:val="00F334CB"/>
    <w:rsid w:val="00F37476"/>
    <w:rsid w:val="00F64228"/>
    <w:rsid w:val="00F81135"/>
    <w:rsid w:val="00F84D36"/>
    <w:rsid w:val="00FA0857"/>
    <w:rsid w:val="00FA5CDF"/>
    <w:rsid w:val="00FA7F0F"/>
    <w:rsid w:val="00FB4DEA"/>
    <w:rsid w:val="00FB4F9B"/>
    <w:rsid w:val="00FB71E8"/>
    <w:rsid w:val="00FD2BEC"/>
    <w:rsid w:val="00FD4EE6"/>
    <w:rsid w:val="00FD671F"/>
    <w:rsid w:val="00FE1EA7"/>
    <w:rsid w:val="00FE237A"/>
    <w:rsid w:val="00FF1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1DD9"/>
    <w:rPr>
      <w:sz w:val="24"/>
      <w:szCs w:val="24"/>
    </w:rPr>
  </w:style>
  <w:style w:type="paragraph" w:styleId="berschrift1">
    <w:name w:val="heading 1"/>
    <w:basedOn w:val="Standard"/>
    <w:next w:val="Standard"/>
    <w:qFormat/>
    <w:rsid w:val="007F1DD9"/>
    <w:pPr>
      <w:keepNext/>
      <w:outlineLvl w:val="0"/>
    </w:pPr>
    <w:rPr>
      <w:b/>
      <w:sz w:val="20"/>
      <w:szCs w:val="20"/>
    </w:rPr>
  </w:style>
  <w:style w:type="paragraph" w:styleId="berschrift2">
    <w:name w:val="heading 2"/>
    <w:basedOn w:val="Standard"/>
    <w:next w:val="Standard"/>
    <w:qFormat/>
    <w:rsid w:val="007F1DD9"/>
    <w:pPr>
      <w:keepNext/>
      <w:tabs>
        <w:tab w:val="left" w:pos="6919"/>
      </w:tabs>
      <w:spacing w:line="240" w:lineRule="exact"/>
      <w:outlineLvl w:val="1"/>
    </w:pPr>
    <w:rPr>
      <w:rFonts w:ascii="Verdana" w:hAnsi="Verdana"/>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F1DD9"/>
    <w:pPr>
      <w:tabs>
        <w:tab w:val="center" w:pos="4536"/>
        <w:tab w:val="right" w:pos="9072"/>
      </w:tabs>
    </w:pPr>
  </w:style>
  <w:style w:type="paragraph" w:styleId="Fuzeile">
    <w:name w:val="footer"/>
    <w:basedOn w:val="Standard"/>
    <w:rsid w:val="007F1DD9"/>
    <w:pPr>
      <w:tabs>
        <w:tab w:val="center" w:pos="4536"/>
        <w:tab w:val="right" w:pos="9072"/>
      </w:tabs>
    </w:pPr>
  </w:style>
  <w:style w:type="character" w:styleId="Hyperlink">
    <w:name w:val="Hyperlink"/>
    <w:rsid w:val="007F1DD9"/>
    <w:rPr>
      <w:color w:val="0000FF"/>
      <w:u w:val="single"/>
    </w:rPr>
  </w:style>
  <w:style w:type="character" w:styleId="Seitenzahl">
    <w:name w:val="page number"/>
    <w:basedOn w:val="Absatz-Standardschriftart"/>
    <w:rsid w:val="007F1DD9"/>
  </w:style>
  <w:style w:type="paragraph" w:styleId="Sprechblasentext">
    <w:name w:val="Balloon Text"/>
    <w:basedOn w:val="Standard"/>
    <w:semiHidden/>
    <w:rsid w:val="007F1DD9"/>
    <w:rPr>
      <w:rFonts w:ascii="Tahoma" w:hAnsi="Tahoma" w:cs="Times"/>
      <w:sz w:val="16"/>
      <w:szCs w:val="16"/>
    </w:rPr>
  </w:style>
  <w:style w:type="paragraph" w:styleId="Dokumentstruktur">
    <w:name w:val="Document Map"/>
    <w:basedOn w:val="Standard"/>
    <w:semiHidden/>
    <w:rsid w:val="007F1DD9"/>
    <w:pPr>
      <w:shd w:val="clear" w:color="auto" w:fill="000080"/>
    </w:pPr>
    <w:rPr>
      <w:rFonts w:ascii="Tahoma" w:hAnsi="Tahoma" w:cs="Times"/>
    </w:rPr>
  </w:style>
  <w:style w:type="paragraph" w:customStyle="1" w:styleId="Anwaltlinks">
    <w:name w:val="Anwalt links"/>
    <w:basedOn w:val="Standard"/>
    <w:rsid w:val="007F1DD9"/>
    <w:pPr>
      <w:spacing w:before="25"/>
      <w:jc w:val="right"/>
    </w:pPr>
    <w:rPr>
      <w:color w:val="5F5F5F"/>
      <w:spacing w:val="5"/>
      <w:sz w:val="15"/>
    </w:rPr>
  </w:style>
  <w:style w:type="paragraph" w:customStyle="1" w:styleId="FachanwaltlinksChar">
    <w:name w:val="Fachanwalt links Char"/>
    <w:basedOn w:val="Standard"/>
    <w:rsid w:val="007F1DD9"/>
    <w:pPr>
      <w:jc w:val="right"/>
    </w:pPr>
    <w:rPr>
      <w:color w:val="5F5F5F"/>
      <w:spacing w:val="5"/>
      <w:position w:val="3"/>
      <w:sz w:val="12"/>
      <w:szCs w:val="12"/>
    </w:rPr>
  </w:style>
  <w:style w:type="paragraph" w:customStyle="1" w:styleId="Sitzlinks">
    <w:name w:val="Sitz links"/>
    <w:basedOn w:val="Standard"/>
    <w:rsid w:val="007F1DD9"/>
    <w:pPr>
      <w:spacing w:after="20"/>
      <w:jc w:val="right"/>
    </w:pPr>
    <w:rPr>
      <w:b/>
      <w:color w:val="000000"/>
      <w:spacing w:val="5"/>
      <w:sz w:val="15"/>
    </w:rPr>
  </w:style>
  <w:style w:type="character" w:customStyle="1" w:styleId="FachanwaltlinksCharChar">
    <w:name w:val="Fachanwalt links Char Char"/>
    <w:rsid w:val="007F1DD9"/>
    <w:rPr>
      <w:noProof w:val="0"/>
      <w:color w:val="5F5F5F"/>
      <w:spacing w:val="5"/>
      <w:position w:val="3"/>
      <w:sz w:val="12"/>
      <w:szCs w:val="12"/>
      <w:lang w:val="de-DE" w:eastAsia="de-DE" w:bidi="ar-SA"/>
    </w:rPr>
  </w:style>
  <w:style w:type="paragraph" w:customStyle="1" w:styleId="AnwaltrechtsChar">
    <w:name w:val="Anwalt rechts Char"/>
    <w:basedOn w:val="Standard"/>
    <w:rsid w:val="007F1DD9"/>
    <w:pPr>
      <w:spacing w:before="25"/>
      <w:jc w:val="both"/>
    </w:pPr>
    <w:rPr>
      <w:color w:val="5F5F5F"/>
      <w:spacing w:val="5"/>
      <w:sz w:val="15"/>
    </w:rPr>
  </w:style>
  <w:style w:type="paragraph" w:customStyle="1" w:styleId="Fachanwaltrechts">
    <w:name w:val="Fachanwalt rechts"/>
    <w:basedOn w:val="FachanwaltlinksChar"/>
    <w:rsid w:val="007F1DD9"/>
    <w:pPr>
      <w:jc w:val="left"/>
    </w:pPr>
  </w:style>
  <w:style w:type="paragraph" w:customStyle="1" w:styleId="Sitzrechts">
    <w:name w:val="Sitz rechts"/>
    <w:basedOn w:val="Sitzlinks"/>
    <w:rsid w:val="007F1DD9"/>
    <w:pPr>
      <w:spacing w:before="90" w:line="120" w:lineRule="exact"/>
      <w:jc w:val="left"/>
    </w:pPr>
  </w:style>
  <w:style w:type="character" w:customStyle="1" w:styleId="AnwaltrechtsCharChar">
    <w:name w:val="Anwalt rechts Char Char"/>
    <w:rsid w:val="007F1DD9"/>
    <w:rPr>
      <w:noProof w:val="0"/>
      <w:color w:val="5F5F5F"/>
      <w:spacing w:val="5"/>
      <w:sz w:val="15"/>
      <w:szCs w:val="24"/>
      <w:lang w:val="de-DE" w:eastAsia="de-DE" w:bidi="ar-SA"/>
    </w:rPr>
  </w:style>
  <w:style w:type="paragraph" w:customStyle="1" w:styleId="TrennstrichII">
    <w:name w:val="Trennstrich II"/>
    <w:basedOn w:val="Standard"/>
    <w:rsid w:val="007F1DD9"/>
    <w:pPr>
      <w:spacing w:before="30" w:after="10" w:line="80" w:lineRule="exact"/>
      <w:jc w:val="both"/>
    </w:pPr>
    <w:rPr>
      <w:b/>
      <w:color w:val="5F5F5F"/>
      <w:spacing w:val="5"/>
      <w:position w:val="5"/>
      <w:sz w:val="15"/>
      <w:szCs w:val="12"/>
    </w:rPr>
  </w:style>
  <w:style w:type="paragraph" w:styleId="Textkrper">
    <w:name w:val="Body Text"/>
    <w:basedOn w:val="Standard"/>
    <w:link w:val="TextkrperZchn"/>
    <w:rsid w:val="00757867"/>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757867"/>
    <w:rPr>
      <w:rFonts w:ascii="FranklinGothic" w:eastAsia="Times" w:hAnsi="FranklinGothic"/>
      <w:sz w:val="22"/>
      <w:szCs w:val="24"/>
    </w:rPr>
  </w:style>
  <w:style w:type="paragraph" w:customStyle="1" w:styleId="Default">
    <w:name w:val="Default"/>
    <w:rsid w:val="00757867"/>
    <w:pPr>
      <w:autoSpaceDE w:val="0"/>
      <w:autoSpaceDN w:val="0"/>
      <w:adjustRightInd w:val="0"/>
    </w:pPr>
    <w:rPr>
      <w:rFonts w:ascii="Arial" w:eastAsia="Times" w:hAnsi="Arial" w:cs="Arial"/>
      <w:color w:val="000000"/>
      <w:sz w:val="24"/>
      <w:szCs w:val="24"/>
    </w:rPr>
  </w:style>
  <w:style w:type="character" w:customStyle="1" w:styleId="UnresolvedMention">
    <w:name w:val="Unresolved Mention"/>
    <w:basedOn w:val="Absatz-Standardschriftart"/>
    <w:uiPriority w:val="99"/>
    <w:semiHidden/>
    <w:unhideWhenUsed/>
    <w:rsid w:val="00FB4DEA"/>
    <w:rPr>
      <w:color w:val="605E5C"/>
      <w:shd w:val="clear" w:color="auto" w:fill="E1DFDD"/>
    </w:rPr>
  </w:style>
  <w:style w:type="character" w:styleId="Kommentarzeichen">
    <w:name w:val="annotation reference"/>
    <w:basedOn w:val="Absatz-Standardschriftart"/>
    <w:semiHidden/>
    <w:unhideWhenUsed/>
    <w:rsid w:val="00EF3765"/>
    <w:rPr>
      <w:sz w:val="16"/>
      <w:szCs w:val="16"/>
    </w:rPr>
  </w:style>
  <w:style w:type="paragraph" w:styleId="Kommentartext">
    <w:name w:val="annotation text"/>
    <w:basedOn w:val="Standard"/>
    <w:link w:val="KommentartextZchn"/>
    <w:semiHidden/>
    <w:unhideWhenUsed/>
    <w:rsid w:val="00EF3765"/>
    <w:rPr>
      <w:sz w:val="20"/>
      <w:szCs w:val="20"/>
    </w:rPr>
  </w:style>
  <w:style w:type="character" w:customStyle="1" w:styleId="KommentartextZchn">
    <w:name w:val="Kommentartext Zchn"/>
    <w:basedOn w:val="Absatz-Standardschriftart"/>
    <w:link w:val="Kommentartext"/>
    <w:semiHidden/>
    <w:rsid w:val="00EF3765"/>
  </w:style>
  <w:style w:type="paragraph" w:styleId="Kommentarthema">
    <w:name w:val="annotation subject"/>
    <w:basedOn w:val="Kommentartext"/>
    <w:next w:val="Kommentartext"/>
    <w:link w:val="KommentarthemaZchn"/>
    <w:semiHidden/>
    <w:unhideWhenUsed/>
    <w:rsid w:val="00EF3765"/>
    <w:rPr>
      <w:b/>
      <w:bCs/>
    </w:rPr>
  </w:style>
  <w:style w:type="character" w:customStyle="1" w:styleId="KommentarthemaZchn">
    <w:name w:val="Kommentarthema Zchn"/>
    <w:basedOn w:val="KommentartextZchn"/>
    <w:link w:val="Kommentarthema"/>
    <w:semiHidden/>
    <w:rsid w:val="00EF3765"/>
    <w:rPr>
      <w:b/>
      <w:bCs/>
    </w:rPr>
  </w:style>
  <w:style w:type="paragraph" w:styleId="StandardWeb">
    <w:name w:val="Normal (Web)"/>
    <w:basedOn w:val="Standard"/>
    <w:uiPriority w:val="99"/>
    <w:unhideWhenUsed/>
    <w:rsid w:val="00A715A1"/>
    <w:pPr>
      <w:spacing w:before="100" w:beforeAutospacing="1" w:after="100" w:afterAutospacing="1"/>
    </w:pPr>
  </w:style>
  <w:style w:type="paragraph" w:styleId="Listenabsatz">
    <w:name w:val="List Paragraph"/>
    <w:basedOn w:val="Standard"/>
    <w:uiPriority w:val="34"/>
    <w:qFormat/>
    <w:rsid w:val="00461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1DD9"/>
    <w:rPr>
      <w:sz w:val="24"/>
      <w:szCs w:val="24"/>
    </w:rPr>
  </w:style>
  <w:style w:type="paragraph" w:styleId="berschrift1">
    <w:name w:val="heading 1"/>
    <w:basedOn w:val="Standard"/>
    <w:next w:val="Standard"/>
    <w:qFormat/>
    <w:rsid w:val="007F1DD9"/>
    <w:pPr>
      <w:keepNext/>
      <w:outlineLvl w:val="0"/>
    </w:pPr>
    <w:rPr>
      <w:b/>
      <w:sz w:val="20"/>
      <w:szCs w:val="20"/>
    </w:rPr>
  </w:style>
  <w:style w:type="paragraph" w:styleId="berschrift2">
    <w:name w:val="heading 2"/>
    <w:basedOn w:val="Standard"/>
    <w:next w:val="Standard"/>
    <w:qFormat/>
    <w:rsid w:val="007F1DD9"/>
    <w:pPr>
      <w:keepNext/>
      <w:tabs>
        <w:tab w:val="left" w:pos="6919"/>
      </w:tabs>
      <w:spacing w:line="240" w:lineRule="exact"/>
      <w:outlineLvl w:val="1"/>
    </w:pPr>
    <w:rPr>
      <w:rFonts w:ascii="Verdana" w:hAnsi="Verdana"/>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F1DD9"/>
    <w:pPr>
      <w:tabs>
        <w:tab w:val="center" w:pos="4536"/>
        <w:tab w:val="right" w:pos="9072"/>
      </w:tabs>
    </w:pPr>
  </w:style>
  <w:style w:type="paragraph" w:styleId="Fuzeile">
    <w:name w:val="footer"/>
    <w:basedOn w:val="Standard"/>
    <w:rsid w:val="007F1DD9"/>
    <w:pPr>
      <w:tabs>
        <w:tab w:val="center" w:pos="4536"/>
        <w:tab w:val="right" w:pos="9072"/>
      </w:tabs>
    </w:pPr>
  </w:style>
  <w:style w:type="character" w:styleId="Hyperlink">
    <w:name w:val="Hyperlink"/>
    <w:rsid w:val="007F1DD9"/>
    <w:rPr>
      <w:color w:val="0000FF"/>
      <w:u w:val="single"/>
    </w:rPr>
  </w:style>
  <w:style w:type="character" w:styleId="Seitenzahl">
    <w:name w:val="page number"/>
    <w:basedOn w:val="Absatz-Standardschriftart"/>
    <w:rsid w:val="007F1DD9"/>
  </w:style>
  <w:style w:type="paragraph" w:styleId="Sprechblasentext">
    <w:name w:val="Balloon Text"/>
    <w:basedOn w:val="Standard"/>
    <w:semiHidden/>
    <w:rsid w:val="007F1DD9"/>
    <w:rPr>
      <w:rFonts w:ascii="Tahoma" w:hAnsi="Tahoma" w:cs="Times"/>
      <w:sz w:val="16"/>
      <w:szCs w:val="16"/>
    </w:rPr>
  </w:style>
  <w:style w:type="paragraph" w:styleId="Dokumentstruktur">
    <w:name w:val="Document Map"/>
    <w:basedOn w:val="Standard"/>
    <w:semiHidden/>
    <w:rsid w:val="007F1DD9"/>
    <w:pPr>
      <w:shd w:val="clear" w:color="auto" w:fill="000080"/>
    </w:pPr>
    <w:rPr>
      <w:rFonts w:ascii="Tahoma" w:hAnsi="Tahoma" w:cs="Times"/>
    </w:rPr>
  </w:style>
  <w:style w:type="paragraph" w:customStyle="1" w:styleId="Anwaltlinks">
    <w:name w:val="Anwalt links"/>
    <w:basedOn w:val="Standard"/>
    <w:rsid w:val="007F1DD9"/>
    <w:pPr>
      <w:spacing w:before="25"/>
      <w:jc w:val="right"/>
    </w:pPr>
    <w:rPr>
      <w:color w:val="5F5F5F"/>
      <w:spacing w:val="5"/>
      <w:sz w:val="15"/>
    </w:rPr>
  </w:style>
  <w:style w:type="paragraph" w:customStyle="1" w:styleId="FachanwaltlinksChar">
    <w:name w:val="Fachanwalt links Char"/>
    <w:basedOn w:val="Standard"/>
    <w:rsid w:val="007F1DD9"/>
    <w:pPr>
      <w:jc w:val="right"/>
    </w:pPr>
    <w:rPr>
      <w:color w:val="5F5F5F"/>
      <w:spacing w:val="5"/>
      <w:position w:val="3"/>
      <w:sz w:val="12"/>
      <w:szCs w:val="12"/>
    </w:rPr>
  </w:style>
  <w:style w:type="paragraph" w:customStyle="1" w:styleId="Sitzlinks">
    <w:name w:val="Sitz links"/>
    <w:basedOn w:val="Standard"/>
    <w:rsid w:val="007F1DD9"/>
    <w:pPr>
      <w:spacing w:after="20"/>
      <w:jc w:val="right"/>
    </w:pPr>
    <w:rPr>
      <w:b/>
      <w:color w:val="000000"/>
      <w:spacing w:val="5"/>
      <w:sz w:val="15"/>
    </w:rPr>
  </w:style>
  <w:style w:type="character" w:customStyle="1" w:styleId="FachanwaltlinksCharChar">
    <w:name w:val="Fachanwalt links Char Char"/>
    <w:rsid w:val="007F1DD9"/>
    <w:rPr>
      <w:noProof w:val="0"/>
      <w:color w:val="5F5F5F"/>
      <w:spacing w:val="5"/>
      <w:position w:val="3"/>
      <w:sz w:val="12"/>
      <w:szCs w:val="12"/>
      <w:lang w:val="de-DE" w:eastAsia="de-DE" w:bidi="ar-SA"/>
    </w:rPr>
  </w:style>
  <w:style w:type="paragraph" w:customStyle="1" w:styleId="AnwaltrechtsChar">
    <w:name w:val="Anwalt rechts Char"/>
    <w:basedOn w:val="Standard"/>
    <w:rsid w:val="007F1DD9"/>
    <w:pPr>
      <w:spacing w:before="25"/>
      <w:jc w:val="both"/>
    </w:pPr>
    <w:rPr>
      <w:color w:val="5F5F5F"/>
      <w:spacing w:val="5"/>
      <w:sz w:val="15"/>
    </w:rPr>
  </w:style>
  <w:style w:type="paragraph" w:customStyle="1" w:styleId="Fachanwaltrechts">
    <w:name w:val="Fachanwalt rechts"/>
    <w:basedOn w:val="FachanwaltlinksChar"/>
    <w:rsid w:val="007F1DD9"/>
    <w:pPr>
      <w:jc w:val="left"/>
    </w:pPr>
  </w:style>
  <w:style w:type="paragraph" w:customStyle="1" w:styleId="Sitzrechts">
    <w:name w:val="Sitz rechts"/>
    <w:basedOn w:val="Sitzlinks"/>
    <w:rsid w:val="007F1DD9"/>
    <w:pPr>
      <w:spacing w:before="90" w:line="120" w:lineRule="exact"/>
      <w:jc w:val="left"/>
    </w:pPr>
  </w:style>
  <w:style w:type="character" w:customStyle="1" w:styleId="AnwaltrechtsCharChar">
    <w:name w:val="Anwalt rechts Char Char"/>
    <w:rsid w:val="007F1DD9"/>
    <w:rPr>
      <w:noProof w:val="0"/>
      <w:color w:val="5F5F5F"/>
      <w:spacing w:val="5"/>
      <w:sz w:val="15"/>
      <w:szCs w:val="24"/>
      <w:lang w:val="de-DE" w:eastAsia="de-DE" w:bidi="ar-SA"/>
    </w:rPr>
  </w:style>
  <w:style w:type="paragraph" w:customStyle="1" w:styleId="TrennstrichII">
    <w:name w:val="Trennstrich II"/>
    <w:basedOn w:val="Standard"/>
    <w:rsid w:val="007F1DD9"/>
    <w:pPr>
      <w:spacing w:before="30" w:after="10" w:line="80" w:lineRule="exact"/>
      <w:jc w:val="both"/>
    </w:pPr>
    <w:rPr>
      <w:b/>
      <w:color w:val="5F5F5F"/>
      <w:spacing w:val="5"/>
      <w:position w:val="5"/>
      <w:sz w:val="15"/>
      <w:szCs w:val="12"/>
    </w:rPr>
  </w:style>
  <w:style w:type="paragraph" w:styleId="Textkrper">
    <w:name w:val="Body Text"/>
    <w:basedOn w:val="Standard"/>
    <w:link w:val="TextkrperZchn"/>
    <w:rsid w:val="00757867"/>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757867"/>
    <w:rPr>
      <w:rFonts w:ascii="FranklinGothic" w:eastAsia="Times" w:hAnsi="FranklinGothic"/>
      <w:sz w:val="22"/>
      <w:szCs w:val="24"/>
    </w:rPr>
  </w:style>
  <w:style w:type="paragraph" w:customStyle="1" w:styleId="Default">
    <w:name w:val="Default"/>
    <w:rsid w:val="00757867"/>
    <w:pPr>
      <w:autoSpaceDE w:val="0"/>
      <w:autoSpaceDN w:val="0"/>
      <w:adjustRightInd w:val="0"/>
    </w:pPr>
    <w:rPr>
      <w:rFonts w:ascii="Arial" w:eastAsia="Times" w:hAnsi="Arial" w:cs="Arial"/>
      <w:color w:val="000000"/>
      <w:sz w:val="24"/>
      <w:szCs w:val="24"/>
    </w:rPr>
  </w:style>
  <w:style w:type="character" w:customStyle="1" w:styleId="UnresolvedMention">
    <w:name w:val="Unresolved Mention"/>
    <w:basedOn w:val="Absatz-Standardschriftart"/>
    <w:uiPriority w:val="99"/>
    <w:semiHidden/>
    <w:unhideWhenUsed/>
    <w:rsid w:val="00FB4DEA"/>
    <w:rPr>
      <w:color w:val="605E5C"/>
      <w:shd w:val="clear" w:color="auto" w:fill="E1DFDD"/>
    </w:rPr>
  </w:style>
  <w:style w:type="character" w:styleId="Kommentarzeichen">
    <w:name w:val="annotation reference"/>
    <w:basedOn w:val="Absatz-Standardschriftart"/>
    <w:semiHidden/>
    <w:unhideWhenUsed/>
    <w:rsid w:val="00EF3765"/>
    <w:rPr>
      <w:sz w:val="16"/>
      <w:szCs w:val="16"/>
    </w:rPr>
  </w:style>
  <w:style w:type="paragraph" w:styleId="Kommentartext">
    <w:name w:val="annotation text"/>
    <w:basedOn w:val="Standard"/>
    <w:link w:val="KommentartextZchn"/>
    <w:semiHidden/>
    <w:unhideWhenUsed/>
    <w:rsid w:val="00EF3765"/>
    <w:rPr>
      <w:sz w:val="20"/>
      <w:szCs w:val="20"/>
    </w:rPr>
  </w:style>
  <w:style w:type="character" w:customStyle="1" w:styleId="KommentartextZchn">
    <w:name w:val="Kommentartext Zchn"/>
    <w:basedOn w:val="Absatz-Standardschriftart"/>
    <w:link w:val="Kommentartext"/>
    <w:semiHidden/>
    <w:rsid w:val="00EF3765"/>
  </w:style>
  <w:style w:type="paragraph" w:styleId="Kommentarthema">
    <w:name w:val="annotation subject"/>
    <w:basedOn w:val="Kommentartext"/>
    <w:next w:val="Kommentartext"/>
    <w:link w:val="KommentarthemaZchn"/>
    <w:semiHidden/>
    <w:unhideWhenUsed/>
    <w:rsid w:val="00EF3765"/>
    <w:rPr>
      <w:b/>
      <w:bCs/>
    </w:rPr>
  </w:style>
  <w:style w:type="character" w:customStyle="1" w:styleId="KommentarthemaZchn">
    <w:name w:val="Kommentarthema Zchn"/>
    <w:basedOn w:val="KommentartextZchn"/>
    <w:link w:val="Kommentarthema"/>
    <w:semiHidden/>
    <w:rsid w:val="00EF3765"/>
    <w:rPr>
      <w:b/>
      <w:bCs/>
    </w:rPr>
  </w:style>
  <w:style w:type="paragraph" w:styleId="StandardWeb">
    <w:name w:val="Normal (Web)"/>
    <w:basedOn w:val="Standard"/>
    <w:uiPriority w:val="99"/>
    <w:unhideWhenUsed/>
    <w:rsid w:val="00A715A1"/>
    <w:pPr>
      <w:spacing w:before="100" w:beforeAutospacing="1" w:after="100" w:afterAutospacing="1"/>
    </w:pPr>
  </w:style>
  <w:style w:type="paragraph" w:styleId="Listenabsatz">
    <w:name w:val="List Paragraph"/>
    <w:basedOn w:val="Standard"/>
    <w:uiPriority w:val="34"/>
    <w:qFormat/>
    <w:rsid w:val="0046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9703">
      <w:bodyDiv w:val="1"/>
      <w:marLeft w:val="0"/>
      <w:marRight w:val="0"/>
      <w:marTop w:val="0"/>
      <w:marBottom w:val="0"/>
      <w:divBdr>
        <w:top w:val="none" w:sz="0" w:space="0" w:color="auto"/>
        <w:left w:val="none" w:sz="0" w:space="0" w:color="auto"/>
        <w:bottom w:val="none" w:sz="0" w:space="0" w:color="auto"/>
        <w:right w:val="none" w:sz="0" w:space="0" w:color="auto"/>
      </w:divBdr>
    </w:div>
    <w:div w:id="877162261">
      <w:bodyDiv w:val="1"/>
      <w:marLeft w:val="0"/>
      <w:marRight w:val="0"/>
      <w:marTop w:val="0"/>
      <w:marBottom w:val="0"/>
      <w:divBdr>
        <w:top w:val="none" w:sz="0" w:space="0" w:color="auto"/>
        <w:left w:val="none" w:sz="0" w:space="0" w:color="auto"/>
        <w:bottom w:val="none" w:sz="0" w:space="0" w:color="auto"/>
        <w:right w:val="none" w:sz="0" w:space="0" w:color="auto"/>
      </w:divBdr>
      <w:divsChild>
        <w:div w:id="1797216677">
          <w:marLeft w:val="0"/>
          <w:marRight w:val="0"/>
          <w:marTop w:val="0"/>
          <w:marBottom w:val="0"/>
          <w:divBdr>
            <w:top w:val="none" w:sz="0" w:space="0" w:color="auto"/>
            <w:left w:val="none" w:sz="0" w:space="0" w:color="auto"/>
            <w:bottom w:val="none" w:sz="0" w:space="0" w:color="auto"/>
            <w:right w:val="none" w:sz="0" w:space="0" w:color="auto"/>
          </w:divBdr>
          <w:divsChild>
            <w:div w:id="2137142145">
              <w:marLeft w:val="0"/>
              <w:marRight w:val="0"/>
              <w:marTop w:val="0"/>
              <w:marBottom w:val="0"/>
              <w:divBdr>
                <w:top w:val="none" w:sz="0" w:space="0" w:color="auto"/>
                <w:left w:val="none" w:sz="0" w:space="0" w:color="auto"/>
                <w:bottom w:val="none" w:sz="0" w:space="0" w:color="auto"/>
                <w:right w:val="none" w:sz="0" w:space="0" w:color="auto"/>
              </w:divBdr>
              <w:divsChild>
                <w:div w:id="2088573126">
                  <w:marLeft w:val="0"/>
                  <w:marRight w:val="0"/>
                  <w:marTop w:val="0"/>
                  <w:marBottom w:val="0"/>
                  <w:divBdr>
                    <w:top w:val="none" w:sz="0" w:space="0" w:color="auto"/>
                    <w:left w:val="none" w:sz="0" w:space="0" w:color="auto"/>
                    <w:bottom w:val="none" w:sz="0" w:space="0" w:color="auto"/>
                    <w:right w:val="none" w:sz="0" w:space="0" w:color="auto"/>
                  </w:divBdr>
                  <w:divsChild>
                    <w:div w:id="4706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horsten.richter@koob-pr.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Briefkopf CI</vt:lpstr>
    </vt:vector>
  </TitlesOfParts>
  <Company>Hewlett-Packard Company</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CI</dc:title>
  <dc:creator>Herterich Isabel</dc:creator>
  <cp:lastModifiedBy>Herterich Isabel</cp:lastModifiedBy>
  <cp:revision>4</cp:revision>
  <cp:lastPrinted>2019-02-25T10:55:00Z</cp:lastPrinted>
  <dcterms:created xsi:type="dcterms:W3CDTF">2020-01-17T13:34:00Z</dcterms:created>
  <dcterms:modified xsi:type="dcterms:W3CDTF">2020-01-20T07:34:00Z</dcterms:modified>
</cp:coreProperties>
</file>